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A6" w:rsidRDefault="00447CA6" w:rsidP="00447CA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>
        <w:rPr>
          <w:rFonts w:ascii="Times New Roman" w:hAnsi="Times New Roman" w:cs="Times New Roman"/>
          <w:b/>
          <w:sz w:val="32"/>
        </w:rPr>
        <w:t xml:space="preserve"> (1 «в</w:t>
      </w:r>
      <w:r w:rsidRPr="00115CCB">
        <w:rPr>
          <w:rFonts w:ascii="Times New Roman" w:hAnsi="Times New Roman" w:cs="Times New Roman"/>
          <w:b/>
          <w:sz w:val="32"/>
        </w:rPr>
        <w:t>» класс</w:t>
      </w:r>
      <w:r>
        <w:rPr>
          <w:rFonts w:ascii="Times New Roman" w:hAnsi="Times New Roman" w:cs="Times New Roman"/>
          <w:b/>
          <w:sz w:val="32"/>
        </w:rPr>
        <w:t>, 1 «г»)</w:t>
      </w:r>
    </w:p>
    <w:p w:rsidR="00447CA6" w:rsidRPr="009323EA" w:rsidRDefault="00447CA6" w:rsidP="00447CA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Живопись (1 «б</w:t>
      </w:r>
      <w:proofErr w:type="gramStart"/>
      <w:r>
        <w:rPr>
          <w:rFonts w:ascii="Times New Roman" w:hAnsi="Times New Roman" w:cs="Times New Roman"/>
          <w:b/>
          <w:sz w:val="32"/>
        </w:rPr>
        <w:t>»)</w:t>
      </w:r>
      <w:r w:rsidRPr="00115CCB">
        <w:rPr>
          <w:rFonts w:ascii="Times New Roman" w:hAnsi="Times New Roman" w:cs="Times New Roman"/>
          <w:b/>
          <w:sz w:val="32"/>
        </w:rPr>
        <w:br/>
      </w:r>
      <w:r w:rsidRPr="00A0624A">
        <w:rPr>
          <w:rFonts w:ascii="Times New Roman" w:hAnsi="Times New Roman" w:cs="Times New Roman"/>
          <w:b/>
          <w:sz w:val="28"/>
        </w:rPr>
        <w:t>План</w:t>
      </w:r>
      <w:proofErr w:type="gramEnd"/>
      <w:r w:rsidRPr="00A0624A">
        <w:rPr>
          <w:rFonts w:ascii="Times New Roman" w:hAnsi="Times New Roman" w:cs="Times New Roman"/>
          <w:b/>
          <w:sz w:val="28"/>
        </w:rPr>
        <w:t xml:space="preserve">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u w:val="single"/>
        </w:rPr>
        <w:t>Лузиной Ирины Николаевны</w:t>
      </w:r>
    </w:p>
    <w:p w:rsidR="00447CA6" w:rsidRPr="00BE5F28" w:rsidRDefault="00447CA6" w:rsidP="00BE5F2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447CA6" w:rsidTr="009E5A4A">
        <w:tc>
          <w:tcPr>
            <w:tcW w:w="1702" w:type="dxa"/>
            <w:vAlign w:val="center"/>
          </w:tcPr>
          <w:p w:rsidR="00447CA6" w:rsidRPr="00072BAE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447CA6" w:rsidRPr="00072BAE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447CA6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47CA6" w:rsidRPr="00790BC8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447CA6" w:rsidRPr="00072BAE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447CA6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447CA6" w:rsidRPr="00072BAE" w:rsidRDefault="00447CA6" w:rsidP="009E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47CA6" w:rsidTr="009E5A4A">
        <w:tc>
          <w:tcPr>
            <w:tcW w:w="1702" w:type="dxa"/>
          </w:tcPr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12AB" w:rsidRDefault="00FE12AB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5F28" w:rsidRDefault="00BE5F28" w:rsidP="009E5A4A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47CA6" w:rsidRPr="00FE12AB" w:rsidRDefault="00FE12AB" w:rsidP="009E5A4A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FE12A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CA6" w:rsidRPr="00790BC8" w:rsidRDefault="00447CA6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 «в» </w:t>
            </w: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«г»</w:t>
            </w: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5F28" w:rsidRDefault="00BE5F28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Pr="00C23271" w:rsidRDefault="00FE12AB" w:rsidP="009E5A4A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3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 «б»</w:t>
            </w: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Pr="00C33408" w:rsidRDefault="00447CA6" w:rsidP="00C23271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Среда</w:t>
            </w:r>
          </w:p>
          <w:p w:rsidR="00447CA6" w:rsidRDefault="00447CA6" w:rsidP="009E5A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13.05.2020</w:t>
            </w: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5F28" w:rsidRDefault="00BE5F28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5F28" w:rsidRDefault="00BE5F28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3271" w:rsidRPr="00C23271" w:rsidRDefault="00C23271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Pr="00C23271">
              <w:rPr>
                <w:rFonts w:ascii="Times New Roman" w:hAnsi="Times New Roman" w:cs="Times New Roman"/>
                <w:i/>
                <w:sz w:val="28"/>
                <w:szCs w:val="28"/>
              </w:rPr>
              <w:t>ятница</w:t>
            </w:r>
          </w:p>
          <w:p w:rsidR="00447CA6" w:rsidRPr="00C23271" w:rsidRDefault="00FE12AB" w:rsidP="009E5A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3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15.05.2020</w:t>
            </w: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Pr="00C33408" w:rsidRDefault="00447CA6" w:rsidP="00C232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447CA6" w:rsidRPr="00447CA6" w:rsidRDefault="00447CA6" w:rsidP="009E5A4A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>Тема</w:t>
            </w:r>
            <w:r w:rsidRPr="00447CA6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Тональная зарисовка комнатного растения.</w:t>
            </w:r>
          </w:p>
          <w:p w:rsidR="00447CA6" w:rsidRPr="00B05DC1" w:rsidRDefault="00447CA6" w:rsidP="009E5A4A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А4, простой карандаш НВ, В, ластик.</w:t>
            </w: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E56D39" w:rsidRPr="00E56D39" w:rsidRDefault="00E56D39" w:rsidP="009E5A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56D3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Посмотреть видео-урок: </w:t>
            </w:r>
            <w:hyperlink r:id="rId5" w:history="1">
              <w:r w:rsidRPr="00E56D39">
                <w:rPr>
                  <w:rStyle w:val="a4"/>
                </w:rPr>
                <w:t>https://www.youtube.com/watch?v=RYDy3IMdrpU</w:t>
              </w:r>
            </w:hyperlink>
          </w:p>
          <w:p w:rsidR="00447CA6" w:rsidRPr="00250D12" w:rsidRDefault="00447CA6" w:rsidP="009E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Выбрать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цветок </w:t>
            </w: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>и расположить ее на нейтральном фоне.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Рисующий работает сидя. Зарисовка выполняется на планшете, мольберте либо другой жесткой основе с вертикальным наклоном.</w:t>
            </w:r>
          </w:p>
          <w:p w:rsidR="00447CA6" w:rsidRPr="00DC5D04" w:rsidRDefault="00447CA6" w:rsidP="00FE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Начать рисунок надо с разметки расположения силуэта </w:t>
            </w:r>
            <w:r w:rsidR="00E56D39"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</w:t>
            </w: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листе с помощью легких линий.</w:t>
            </w:r>
            <w:r w:rsidRPr="00250D12">
              <w:rPr>
                <w:rFonts w:ascii="LiberationSerif-Regular" w:hAnsi="LiberationSerif-Regular" w:cs="LiberationSerif-Regular"/>
                <w:sz w:val="24"/>
                <w:szCs w:val="24"/>
              </w:rPr>
              <w:t xml:space="preserve"> </w:t>
            </w: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Следим за </w:t>
            </w:r>
            <w:r w:rsidRPr="00250D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компоновкой в листе. </w:t>
            </w:r>
          </w:p>
          <w:p w:rsidR="00447CA6" w:rsidRPr="000468E1" w:rsidRDefault="00447CA6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260C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высылают фото каждого этапа работы над рисунком в ВК сообщением или на электронную почту. Получают рекомендации преподавателя.</w:t>
            </w:r>
          </w:p>
          <w:p w:rsidR="00FE12AB" w:rsidRDefault="00FE12AB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447CA6" w:rsidRPr="00E56D39" w:rsidRDefault="00E56D39" w:rsidP="009E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Уточняем характерные особенности растения. </w:t>
            </w:r>
            <w:r w:rsidR="00447CA6" w:rsidRPr="00E56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Прорисовываем </w:t>
            </w:r>
            <w:r w:rsidRPr="00E56D39">
              <w:rPr>
                <w:i/>
              </w:rPr>
              <w:t>ближние к зрителю листья и цветы</w:t>
            </w:r>
            <w:r w:rsidR="00447CA6" w:rsidRPr="00E56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сравнивая их по размеру </w:t>
            </w:r>
          </w:p>
          <w:p w:rsidR="00447CA6" w:rsidRPr="003838F5" w:rsidRDefault="00447CA6" w:rsidP="009E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D12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 сходство, глядя на натуру.</w:t>
            </w:r>
            <w:r w:rsidR="00E56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7CA6" w:rsidRPr="008260CD" w:rsidRDefault="00447CA6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260C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высылают фото каждого этапа работы над рисунком в ВК или на электронную почту. Получают рекомендации преподавателя.</w:t>
            </w:r>
          </w:p>
          <w:p w:rsidR="00FE12AB" w:rsidRDefault="00FE12AB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FE12AB" w:rsidRDefault="00FE12AB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BE5F28" w:rsidRDefault="00BE5F28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BE5F28" w:rsidRDefault="00BE5F28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3-й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E56D39" w:rsidRPr="00FE12AB" w:rsidRDefault="00447CA6" w:rsidP="00E56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D39">
              <w:rPr>
                <w:rFonts w:ascii="Times New Roman" w:hAnsi="Times New Roman" w:cs="Times New Roman"/>
                <w:i/>
                <w:sz w:val="24"/>
                <w:szCs w:val="24"/>
              </w:rPr>
              <w:t>Начинаем наносить штриховку</w:t>
            </w:r>
            <w:r w:rsidR="00E56D39" w:rsidRPr="00FE12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E1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6D39" w:rsidRPr="00FE12AB">
              <w:rPr>
                <w:rFonts w:ascii="Times New Roman" w:hAnsi="Times New Roman" w:cs="Times New Roman"/>
                <w:i/>
              </w:rPr>
              <w:t xml:space="preserve">Ближние к зрителю листья и цветы выделить более четкой прорисовкой и более темным тоном, дальние листья сделать светлее, </w:t>
            </w:r>
            <w:proofErr w:type="spellStart"/>
            <w:r w:rsidR="00E56D39" w:rsidRPr="00FE12AB">
              <w:rPr>
                <w:rFonts w:ascii="Times New Roman" w:hAnsi="Times New Roman" w:cs="Times New Roman"/>
                <w:i/>
              </w:rPr>
              <w:t>обобщеннее</w:t>
            </w:r>
            <w:proofErr w:type="spellEnd"/>
            <w:r w:rsidR="00E56D39" w:rsidRPr="00FE12AB">
              <w:rPr>
                <w:rFonts w:ascii="Times New Roman" w:hAnsi="Times New Roman" w:cs="Times New Roman"/>
                <w:i/>
              </w:rPr>
              <w:t>.</w:t>
            </w:r>
          </w:p>
          <w:p w:rsidR="00447CA6" w:rsidRDefault="00447CA6" w:rsidP="009E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260C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отправляют фото готовых зарисовок преподавателю. Оценивается проделанная работа. Обучающиеся получают рекомендации преподавателя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47CA6" w:rsidRPr="003838F5" w:rsidRDefault="00447CA6" w:rsidP="009E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38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Образцы готовых работ</w:t>
            </w:r>
          </w:p>
          <w:p w:rsidR="00447CA6" w:rsidRPr="003838F5" w:rsidRDefault="00210399" w:rsidP="009E5A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10399"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09700" cy="2154528"/>
                  <wp:effectExtent l="0" t="0" r="0" b="0"/>
                  <wp:docPr id="11" name="Рисунок 11" descr="C:\Users\POLYGON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YGON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853" cy="217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210399"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49703" cy="2063750"/>
                  <wp:effectExtent l="0" t="0" r="0" b="0"/>
                  <wp:docPr id="12" name="Рисунок 12" descr="C:\Users\POLYGON\Desktop\img_8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LYGON\Desktop\img_8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26" cy="20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210399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401213" cy="2105019"/>
                  <wp:effectExtent l="0" t="0" r="8890" b="0"/>
                  <wp:docPr id="13" name="Рисунок 13" descr="C:\Users\POLYGON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OLYGON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03" cy="212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676">
              <w:t xml:space="preserve">  </w:t>
            </w: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CA6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12AB" w:rsidRPr="00FE12AB" w:rsidRDefault="00FE12AB" w:rsidP="00FE12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Тема: «Натюрморт с комнатным растением».</w:t>
            </w:r>
          </w:p>
          <w:p w:rsidR="00FE12AB" w:rsidRPr="00E81DAE" w:rsidRDefault="00FE12AB" w:rsidP="00FE12AB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C851AF" w:rsidRPr="00EB1B36" w:rsidRDefault="00C851AF" w:rsidP="00C851AF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Акварельная бумага формата А3 для акварели, акварельные краски, кисти, карандаш, резинка, банка с чистой водой, палитра.</w:t>
            </w:r>
          </w:p>
          <w:p w:rsidR="00C851AF" w:rsidRPr="00115683" w:rsidRDefault="00C851AF" w:rsidP="00C85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C851AF" w:rsidRDefault="00C851AF" w:rsidP="00C851A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или с помощью родителей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составить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натюрморт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из</w:t>
            </w:r>
            <w:r w:rsidRPr="007F6D6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комнатного растения и фрукта (1-2 </w:t>
            </w:r>
            <w:proofErr w:type="spellStart"/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и однотонной цветной </w:t>
            </w:r>
            <w:r w:rsidR="00C23271">
              <w:rPr>
                <w:rFonts w:ascii="Times New Roman" w:hAnsi="Times New Roman" w:cs="Times New Roman"/>
                <w:i/>
                <w:sz w:val="24"/>
                <w:szCs w:val="28"/>
              </w:rPr>
              <w:t>драпировки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нейтрального цвета.</w:t>
            </w:r>
            <w:r w:rsidRPr="007F6D6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преподавателю в ВК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C851AF" w:rsidRPr="008E4C71" w:rsidRDefault="0041368C" w:rsidP="00C851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Пример</w:t>
            </w:r>
            <w:r w:rsidR="00C851AF" w:rsidRPr="008E4C71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ы </w:t>
            </w:r>
            <w:r w:rsidR="00C851AF" w:rsidRPr="008E4C71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см. ниже.</w:t>
            </w:r>
          </w:p>
          <w:p w:rsidR="00C851AF" w:rsidRPr="00115683" w:rsidRDefault="00C851AF" w:rsidP="00C85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C851AF" w:rsidRPr="00CA453D" w:rsidRDefault="00C851AF" w:rsidP="00C851A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над  натюрмортом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выполняется на жесткой поверхности (планшет, доска, папка), расположенной вертикально с небольшим наклоном. Лист закрепить зажимом. Легкими линиями намечаем </w:t>
            </w:r>
            <w:r w:rsidR="00B5779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силуэт растения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формате листа (компоновка).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Начало построения.</w:t>
            </w:r>
          </w:p>
          <w:p w:rsidR="00C851AF" w:rsidRDefault="00C851AF" w:rsidP="00C851A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рисунка с компоновкой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преподавателя. </w:t>
            </w:r>
          </w:p>
          <w:p w:rsidR="00C851AF" w:rsidRPr="00115683" w:rsidRDefault="00C851AF" w:rsidP="00C851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C851AF" w:rsidRPr="00CA453D" w:rsidRDefault="00C851AF" w:rsidP="00C851A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</w:t>
            </w:r>
          </w:p>
          <w:p w:rsidR="00C23271" w:rsidRPr="00C23271" w:rsidRDefault="00C23271" w:rsidP="00C232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Уточнение компоновки. Доработка рисунка, исправление недочётов. </w:t>
            </w:r>
          </w:p>
          <w:p w:rsidR="00C851AF" w:rsidRDefault="00C851AF" w:rsidP="00C851A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447CA6" w:rsidRDefault="0008550B" w:rsidP="009E5A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9969E97" wp14:editId="545CFD60">
                  <wp:extent cx="1647825" cy="2219325"/>
                  <wp:effectExtent l="0" t="0" r="9525" b="9525"/>
                  <wp:docPr id="3" name="Рисунок 3" descr="Пин от пользователя ГУФИ на доске натюрморты акв.ь | Акварельные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Пин от пользователя ГУФИ на доске натюрморты акв.ь | Акварельные ...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1871" r="4530" b="12820"/>
                          <a:stretch/>
                        </pic:blipFill>
                        <pic:spPr bwMode="auto">
                          <a:xfrm>
                            <a:off x="0" y="0"/>
                            <a:ext cx="16478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7CA6" w:rsidRPr="00C33408" w:rsidRDefault="00447CA6" w:rsidP="009E5A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447CA6" w:rsidRDefault="00447CA6" w:rsidP="009E5A4A">
            <w:r>
              <w:lastRenderedPageBreak/>
              <w:t>Лузина</w:t>
            </w:r>
          </w:p>
          <w:p w:rsidR="00447CA6" w:rsidRDefault="00447CA6" w:rsidP="009E5A4A">
            <w:r>
              <w:t>Ирина Николаевна</w:t>
            </w:r>
          </w:p>
          <w:p w:rsidR="00447CA6" w:rsidRDefault="00BE5F28" w:rsidP="009E5A4A">
            <w:hyperlink r:id="rId10" w:history="1">
              <w:r w:rsidR="00447CA6">
                <w:rPr>
                  <w:rStyle w:val="a4"/>
                </w:rPr>
                <w:t>https://vk.com/id36354640</w:t>
              </w:r>
            </w:hyperlink>
          </w:p>
          <w:p w:rsidR="00447CA6" w:rsidRPr="00EB1B36" w:rsidRDefault="00447CA6" w:rsidP="009E5A4A">
            <w:r>
              <w:t xml:space="preserve">Электронная почта </w:t>
            </w:r>
            <w:proofErr w:type="spellStart"/>
            <w:r w:rsidRPr="00241B8B">
              <w:rPr>
                <w:lang w:val="en-US"/>
              </w:rPr>
              <w:t>IrinaLuu</w:t>
            </w:r>
            <w:proofErr w:type="spellEnd"/>
            <w:r w:rsidRPr="00EB1B36">
              <w:t>@</w:t>
            </w:r>
            <w:proofErr w:type="spellStart"/>
            <w:r w:rsidRPr="00241B8B">
              <w:rPr>
                <w:lang w:val="en-US"/>
              </w:rPr>
              <w:t>yandex</w:t>
            </w:r>
            <w:proofErr w:type="spellEnd"/>
            <w:r w:rsidRPr="00EB1B36">
              <w:t>.</w:t>
            </w:r>
            <w:proofErr w:type="spellStart"/>
            <w:r w:rsidRPr="00241B8B">
              <w:rPr>
                <w:lang w:val="en-US"/>
              </w:rPr>
              <w:t>ru</w:t>
            </w:r>
            <w:proofErr w:type="spellEnd"/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  <w:p w:rsidR="00447CA6" w:rsidRPr="007A7B65" w:rsidRDefault="00447CA6" w:rsidP="009E5A4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47CA6" w:rsidRDefault="00447CA6" w:rsidP="00447CA6"/>
    <w:p w:rsidR="00447CA6" w:rsidRDefault="00447CA6" w:rsidP="00447CA6"/>
    <w:p w:rsidR="00447CA6" w:rsidRDefault="00447CA6" w:rsidP="00447CA6"/>
    <w:p w:rsidR="00447CA6" w:rsidRDefault="00447CA6" w:rsidP="00447CA6"/>
    <w:p w:rsidR="009B211C" w:rsidRDefault="009B211C"/>
    <w:sectPr w:rsidR="009B211C" w:rsidSect="00447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6"/>
    <w:rsid w:val="0008550B"/>
    <w:rsid w:val="00210399"/>
    <w:rsid w:val="0041368C"/>
    <w:rsid w:val="00447CA6"/>
    <w:rsid w:val="004A6FD9"/>
    <w:rsid w:val="009B211C"/>
    <w:rsid w:val="00B5779D"/>
    <w:rsid w:val="00BE5F28"/>
    <w:rsid w:val="00C23271"/>
    <w:rsid w:val="00C851AF"/>
    <w:rsid w:val="00DC5D04"/>
    <w:rsid w:val="00E56D39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C96B-B0BF-45E6-B120-A92CDB56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YDy3IMdrpU" TargetMode="External"/><Relationship Id="rId10" Type="http://schemas.openxmlformats.org/officeDocument/2006/relationships/hyperlink" Target="https://vk.com/id363546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C35C-F4E5-4909-9676-6981B97E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8</cp:revision>
  <dcterms:created xsi:type="dcterms:W3CDTF">2020-05-10T09:57:00Z</dcterms:created>
  <dcterms:modified xsi:type="dcterms:W3CDTF">2020-05-11T04:57:00Z</dcterms:modified>
</cp:coreProperties>
</file>