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ED" w:rsidRDefault="006950ED" w:rsidP="006950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4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; 1 «е»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Pr="00115CCB">
        <w:rPr>
          <w:rFonts w:ascii="Times New Roman" w:hAnsi="Times New Roman" w:cs="Times New Roman"/>
          <w:b/>
          <w:sz w:val="32"/>
        </w:rPr>
        <w:br/>
      </w:r>
      <w:r w:rsidR="00790BC8" w:rsidRPr="00115CCB">
        <w:rPr>
          <w:rFonts w:ascii="Times New Roman" w:hAnsi="Times New Roman" w:cs="Times New Roman"/>
          <w:b/>
          <w:sz w:val="32"/>
        </w:rPr>
        <w:t xml:space="preserve">Живопись </w:t>
      </w:r>
      <w:r w:rsidRPr="00115CCB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>4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>
        <w:rPr>
          <w:rFonts w:ascii="Times New Roman" w:hAnsi="Times New Roman" w:cs="Times New Roman"/>
          <w:b/>
          <w:sz w:val="32"/>
        </w:rPr>
        <w:t>б</w:t>
      </w:r>
      <w:r w:rsidRPr="00115CCB">
        <w:rPr>
          <w:rFonts w:ascii="Times New Roman" w:hAnsi="Times New Roman" w:cs="Times New Roman"/>
          <w:b/>
          <w:sz w:val="32"/>
        </w:rPr>
        <w:t>» класс</w:t>
      </w:r>
      <w:r>
        <w:rPr>
          <w:rFonts w:ascii="Times New Roman" w:hAnsi="Times New Roman" w:cs="Times New Roman"/>
          <w:b/>
          <w:sz w:val="32"/>
        </w:rPr>
        <w:t>; 1 «е»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6950ED" w:rsidRDefault="006950ED" w:rsidP="006950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искусства (3 «б»; 4 «а»)</w:t>
      </w:r>
    </w:p>
    <w:p w:rsidR="006950ED" w:rsidRDefault="006950ED" w:rsidP="006950E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 народной культуры и ИЗО (4 «в»)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9454B9">
        <w:rPr>
          <w:rFonts w:ascii="Times New Roman" w:hAnsi="Times New Roman" w:cs="Times New Roman"/>
          <w:b/>
          <w:sz w:val="28"/>
          <w:u w:val="single"/>
        </w:rPr>
        <w:t xml:space="preserve">Власовой </w:t>
      </w:r>
      <w:proofErr w:type="spellStart"/>
      <w:r w:rsidR="009454B9">
        <w:rPr>
          <w:rFonts w:ascii="Times New Roman" w:hAnsi="Times New Roman" w:cs="Times New Roman"/>
          <w:b/>
          <w:sz w:val="28"/>
          <w:u w:val="single"/>
        </w:rPr>
        <w:t>Ульяны</w:t>
      </w:r>
      <w:proofErr w:type="spellEnd"/>
      <w:r w:rsidR="009454B9">
        <w:rPr>
          <w:rFonts w:ascii="Times New Roman" w:hAnsi="Times New Roman" w:cs="Times New Roman"/>
          <w:b/>
          <w:sz w:val="28"/>
          <w:u w:val="single"/>
        </w:rPr>
        <w:t xml:space="preserve"> Евгеньевны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6950ED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6950ED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6950ED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6950ED">
        <w:rPr>
          <w:rFonts w:ascii="Times New Roman" w:hAnsi="Times New Roman" w:cs="Times New Roman"/>
          <w:b/>
          <w:sz w:val="28"/>
          <w:u w:val="single"/>
        </w:rPr>
        <w:t>»</w:t>
      </w:r>
    </w:p>
    <w:p w:rsidR="00EC74BE" w:rsidRDefault="004074F6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Учебная неделя</w:t>
      </w:r>
      <w:r w:rsidR="00EC74BE">
        <w:rPr>
          <w:rFonts w:ascii="Times New Roman" w:hAnsi="Times New Roman" w:cs="Times New Roman"/>
          <w:b/>
          <w:sz w:val="28"/>
          <w:u w:val="single"/>
        </w:rPr>
        <w:t>: 6-12 апреля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2A58BE" w:rsidRPr="009454B9">
        <w:rPr>
          <w:rFonts w:ascii="Times New Roman" w:hAnsi="Times New Roman" w:cs="Times New Roman"/>
          <w:b/>
          <w:i/>
          <w:sz w:val="28"/>
          <w:szCs w:val="28"/>
        </w:rPr>
        <w:t>Вторник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971"/>
        <w:gridCol w:w="1685"/>
        <w:gridCol w:w="8259"/>
        <w:gridCol w:w="2835"/>
      </w:tblGrid>
      <w:tr w:rsidR="00373D0F" w:rsidTr="0085390C">
        <w:tc>
          <w:tcPr>
            <w:tcW w:w="1844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1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85390C">
        <w:tc>
          <w:tcPr>
            <w:tcW w:w="1844" w:type="dxa"/>
          </w:tcPr>
          <w:p w:rsidR="00D532EC" w:rsidRPr="00790BC8" w:rsidRDefault="002A58BE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971" w:type="dxa"/>
          </w:tcPr>
          <w:p w:rsidR="00D532EC" w:rsidRPr="00C33408" w:rsidRDefault="00790BC8" w:rsidP="002A58B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</w:t>
            </w:r>
            <w:r w:rsidR="002A58B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D532EC" w:rsidRDefault="00837C76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A58B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F24F83" w:rsidRDefault="007D2200" w:rsidP="00790BC8">
            <w:pPr>
              <w:spacing w:before="120"/>
              <w:jc w:val="both"/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9454B9" w:rsidRPr="009454B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Наброски по памяти отдельных предметов</w:t>
            </w:r>
            <w:r w:rsidR="009629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 w:rsidR="009454B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4</w:t>
            </w:r>
            <w:r w:rsidR="00987E2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</w:t>
            </w:r>
            <w:r w:rsidR="009454B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а</w:t>
            </w:r>
            <w:r w:rsidR="00F24F83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  <w:r w:rsidR="00F24F83">
              <w:t xml:space="preserve"> </w:t>
            </w:r>
          </w:p>
          <w:p w:rsidR="00F24F83" w:rsidRDefault="00F24F83" w:rsidP="00790BC8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Наброски 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цилиндрических 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предметов быта  по памяти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Развитие зрительной памяти и выработка глазомера. Закрепление навыков рисования окружности в перспективе. Формат А</w:t>
            </w:r>
            <w:proofErr w:type="gramStart"/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4</w:t>
            </w:r>
            <w:proofErr w:type="gramEnd"/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 Материал – графитный карандаш</w:t>
            </w:r>
            <w:r w:rsidR="00B83C4A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, тушь, гелиевая ручка.</w:t>
            </w:r>
          </w:p>
          <w:p w:rsidR="009629BF" w:rsidRPr="00D72572" w:rsidRDefault="009629BF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D532EC" w:rsidRDefault="00837C7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="007D2200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амостоятельно или с помощью родителей </w:t>
            </w:r>
            <w:r w:rsidR="00B83C4A">
              <w:rPr>
                <w:rFonts w:ascii="Times New Roman" w:hAnsi="Times New Roman" w:cs="Times New Roman"/>
                <w:i/>
                <w:sz w:val="24"/>
                <w:szCs w:val="28"/>
              </w:rPr>
              <w:t>найти</w:t>
            </w:r>
            <w:r w:rsidR="00083DD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любые</w:t>
            </w:r>
            <w:r w:rsidR="00B83C4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предметы цилиндрической формы. В течение 40 минут сделать </w:t>
            </w:r>
            <w:r w:rsidR="00B83C4A" w:rsidRPr="00B83C4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 наброска</w:t>
            </w:r>
            <w:r w:rsidR="00B83C4A">
              <w:rPr>
                <w:rFonts w:ascii="Times New Roman" w:hAnsi="Times New Roman" w:cs="Times New Roman"/>
                <w:i/>
                <w:sz w:val="24"/>
                <w:szCs w:val="28"/>
              </w:rPr>
              <w:t>, по следующему принципу; учащийся ставит предмет на плоскость, несколько минут визуально анализирует его, (определяет пропорции, особенности формы, характерные детали), затем ученик поворачивается к предмету спиной и по памяти выполняет его изображение на альбомном листе.</w:t>
            </w:r>
          </w:p>
          <w:p w:rsidR="00B83C4A" w:rsidRPr="00B83C4A" w:rsidRDefault="00B83C4A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B83C4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ЛИНЕЙНЫЙ РИСУНОК С КОНСТРУКТИВНЫМ ПОСТРОЕНИЕМ!!!</w:t>
            </w:r>
          </w:p>
          <w:p w:rsidR="00837C76" w:rsidRPr="00115683" w:rsidRDefault="00837C76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37C76" w:rsidRDefault="00083DD4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 работы. Изображение новых 2 предметов, на альбомных листах по аналогичной схеме.</w:t>
            </w:r>
          </w:p>
          <w:p w:rsidR="00083DD4" w:rsidRPr="00083DD4" w:rsidRDefault="00083DD4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ТОНАЛЬНЫЙ РИСУНОК СО </w:t>
            </w:r>
            <w:proofErr w:type="spellStart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СВЕТО</w:t>
            </w:r>
            <w:proofErr w:type="spellEnd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gramStart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-Т</w:t>
            </w:r>
            <w:proofErr w:type="gramEnd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ЕНЕВОЙ МОДЕЛИРОВКОЙ!!!</w:t>
            </w:r>
          </w:p>
          <w:p w:rsidR="00763AA6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2A58BE" w:rsidRDefault="002A58BE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почту преподавателя</w:t>
            </w:r>
          </w:p>
          <w:p w:rsidR="002A58BE" w:rsidRDefault="002A58BE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2A58BE" w:rsidRPr="002A58BE" w:rsidRDefault="002A58BE" w:rsidP="00790B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2A58BE" w:rsidRPr="002A58BE" w:rsidRDefault="002A58BE" w:rsidP="00790BC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 w:rsidR="00EC74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2A58BE" w:rsidRDefault="002A58BE" w:rsidP="00790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BE" w:rsidRDefault="002A58BE" w:rsidP="002A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2A58BE" w:rsidRDefault="009454B9" w:rsidP="002A58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2A58BE" w:rsidRDefault="009454B9" w:rsidP="002A58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2A58BE" w:rsidRDefault="002A58BE" w:rsidP="002A58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9454B9">
              <w:rPr>
                <w:sz w:val="24"/>
                <w:szCs w:val="24"/>
              </w:rPr>
              <w:t>ласс</w:t>
            </w:r>
          </w:p>
          <w:p w:rsidR="002A58BE" w:rsidRPr="002A58BE" w:rsidRDefault="002A58BE" w:rsidP="002A58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2A58BE">
              <w:rPr>
                <w:sz w:val="24"/>
                <w:szCs w:val="24"/>
              </w:rPr>
              <w:t>редмет</w:t>
            </w:r>
          </w:p>
        </w:tc>
      </w:tr>
      <w:tr w:rsidR="007F2700" w:rsidTr="0085390C">
        <w:tc>
          <w:tcPr>
            <w:tcW w:w="1844" w:type="dxa"/>
          </w:tcPr>
          <w:p w:rsidR="007F2700" w:rsidRPr="00790BC8" w:rsidRDefault="00083DD4" w:rsidP="009F406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История </w:t>
            </w:r>
            <w:proofErr w:type="spellStart"/>
            <w:proofErr w:type="gramStart"/>
            <w:r w:rsidR="0085390C" w:rsidRPr="008539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8539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зобразитель</w:t>
            </w:r>
            <w:r w:rsidR="008539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Pr="008539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ного</w:t>
            </w:r>
            <w:proofErr w:type="spellEnd"/>
            <w:proofErr w:type="gramEnd"/>
            <w:r w:rsidRPr="008539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искусства</w:t>
            </w:r>
          </w:p>
        </w:tc>
        <w:tc>
          <w:tcPr>
            <w:tcW w:w="971" w:type="dxa"/>
          </w:tcPr>
          <w:p w:rsidR="007F2700" w:rsidRPr="00C33408" w:rsidRDefault="007F2700" w:rsidP="0085390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</w:t>
            </w:r>
            <w:r w:rsidR="0085390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85390C" w:rsidRDefault="0085390C" w:rsidP="0085390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07.04.2020</w:t>
            </w:r>
          </w:p>
          <w:p w:rsidR="007F2700" w:rsidRDefault="007F2700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700" w:rsidRPr="00C33408" w:rsidRDefault="007F270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F2700" w:rsidRDefault="0085390C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Стиль  «Импрессионизм»:</w:t>
            </w:r>
          </w:p>
          <w:p w:rsidR="0085390C" w:rsidRDefault="0085390C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4 урока.</w:t>
            </w:r>
          </w:p>
          <w:p w:rsidR="0085390C" w:rsidRDefault="0085390C" w:rsidP="00075990">
            <w:pPr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самостоятельная подготовка первой части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экзаменационного</w:t>
            </w:r>
            <w:proofErr w:type="gramEnd"/>
          </w:p>
          <w:p w:rsidR="0085390C" w:rsidRDefault="0085390C" w:rsidP="00075990">
            <w:pPr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билета № 17: </w:t>
            </w:r>
          </w:p>
          <w:p w:rsidR="0085390C" w:rsidRPr="00F61874" w:rsidRDefault="0085390C" w:rsidP="0085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 урок: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Дать определение стиля «Импрессионизм».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стоки появления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стиля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.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характерные особенности,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выбора сюжетов и манеры ведения работы над картиной.</w:t>
            </w:r>
          </w:p>
          <w:p w:rsidR="0085390C" w:rsidRDefault="005B4A8F" w:rsidP="0007599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Источники информации:</w:t>
            </w:r>
          </w:p>
          <w:p w:rsidR="005B4A8F" w:rsidRPr="005B4A8F" w:rsidRDefault="005B4A8F" w:rsidP="005B4A8F">
            <w:pPr>
              <w:jc w:val="both"/>
              <w:rPr>
                <w:i/>
                <w:sz w:val="24"/>
                <w:szCs w:val="28"/>
              </w:rPr>
            </w:pPr>
            <w:r w:rsidRPr="005B4A8F">
              <w:rPr>
                <w:i/>
                <w:sz w:val="24"/>
                <w:szCs w:val="28"/>
              </w:rPr>
              <w:t xml:space="preserve">Всеобщая История Искусства – </w:t>
            </w:r>
            <w:proofErr w:type="spellStart"/>
            <w:r w:rsidRPr="005B4A8F">
              <w:rPr>
                <w:i/>
                <w:sz w:val="24"/>
                <w:szCs w:val="28"/>
              </w:rPr>
              <w:t>онлайн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  - энциклопедия,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] // URL: </w:t>
            </w:r>
            <w:hyperlink r:id="rId6" w:history="1">
              <w:r w:rsidRPr="005B4A8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http://artyx.ru/books/item/f00/s00/z0000019/st004.shtml</w:t>
              </w:r>
            </w:hyperlink>
          </w:p>
          <w:p w:rsidR="005B4A8F" w:rsidRDefault="005B4A8F" w:rsidP="00E45CB4">
            <w:pPr>
              <w:rPr>
                <w:i/>
                <w:sz w:val="24"/>
                <w:szCs w:val="28"/>
              </w:rPr>
            </w:pPr>
            <w:r w:rsidRPr="005B4A8F">
              <w:rPr>
                <w:rFonts w:ascii="Times New Roman" w:hAnsi="Times New Roman" w:cs="Times New Roman"/>
                <w:i/>
                <w:sz w:val="24"/>
                <w:szCs w:val="28"/>
              </w:rPr>
              <w:t>Электронное учебное 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особие по дисциплине "История Искусства»</w:t>
            </w:r>
            <w:r w:rsidR="00E45CB4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  <w:r w:rsidRPr="005B4A8F">
              <w:rPr>
                <w:i/>
                <w:sz w:val="24"/>
                <w:szCs w:val="28"/>
              </w:rPr>
              <w:t xml:space="preserve">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] // URL: </w:t>
            </w:r>
            <w:hyperlink r:id="rId7" w:history="1">
              <w:r w:rsidR="00E45CB4" w:rsidRPr="00B273E9">
                <w:rPr>
                  <w:rStyle w:val="a5"/>
                  <w:i/>
                  <w:sz w:val="24"/>
                  <w:szCs w:val="28"/>
                </w:rPr>
                <w:t>http://iskusstvu.ru/electronnoe_uchebnoe_posobie/10_3_impressionizm_postimpressionizm.html</w:t>
              </w:r>
            </w:hyperlink>
          </w:p>
          <w:p w:rsidR="00E45CB4" w:rsidRDefault="00E45CB4" w:rsidP="0007599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Вихрова</w:t>
            </w:r>
            <w:proofErr w:type="spellEnd"/>
            <w:r w:rsidR="00593F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593F3D"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- научный сотрудник Пушкинского музея. </w:t>
            </w:r>
            <w:r w:rsidRPr="00E45CB4">
              <w:rPr>
                <w:rFonts w:ascii="Times New Roman" w:hAnsi="Times New Roman" w:cs="Times New Roman"/>
                <w:i/>
                <w:sz w:val="24"/>
                <w:szCs w:val="28"/>
              </w:rPr>
              <w:t>Преобразование живописи. Выпуск 6</w:t>
            </w:r>
            <w:r w:rsidR="00593F3D">
              <w:rPr>
                <w:rFonts w:ascii="Times New Roman" w:hAnsi="Times New Roman" w:cs="Times New Roman"/>
                <w:i/>
                <w:sz w:val="24"/>
                <w:szCs w:val="28"/>
              </w:rPr>
              <w:t>. Видео.</w:t>
            </w:r>
          </w:p>
          <w:p w:rsidR="00593F3D" w:rsidRDefault="00593F3D" w:rsidP="00593F3D">
            <w:pPr>
              <w:rPr>
                <w:i/>
                <w:sz w:val="24"/>
                <w:szCs w:val="28"/>
              </w:rPr>
            </w:pPr>
            <w:r w:rsidRPr="005B4A8F">
              <w:rPr>
                <w:i/>
                <w:sz w:val="24"/>
                <w:szCs w:val="28"/>
              </w:rPr>
              <w:t>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>] // URL:</w:t>
            </w:r>
            <w:r>
              <w:t xml:space="preserve"> </w:t>
            </w:r>
            <w:hyperlink r:id="rId8" w:history="1">
              <w:r w:rsidRPr="00B273E9">
                <w:rPr>
                  <w:rStyle w:val="a5"/>
                  <w:i/>
                  <w:sz w:val="24"/>
                  <w:szCs w:val="28"/>
                </w:rPr>
                <w:t>https://www.youtube.com/watch?v=mmdmg2pt_aM&amp;feature=emb_title</w:t>
              </w:r>
            </w:hyperlink>
          </w:p>
          <w:p w:rsidR="00593F3D" w:rsidRDefault="00593F3D" w:rsidP="00593F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B4A8F" w:rsidRDefault="005B4A8F" w:rsidP="0007599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B4A8F" w:rsidRPr="0085390C" w:rsidRDefault="005B4A8F" w:rsidP="0007599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85390C" w:rsidRDefault="0085390C" w:rsidP="0085390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Прислать </w:t>
            </w:r>
            <w:r w:rsidR="005B4A8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скан конспекта в тетради или отформатированный </w:t>
            </w:r>
            <w:proofErr w:type="spellStart"/>
            <w:r w:rsidR="005B4A8F">
              <w:rPr>
                <w:rFonts w:ascii="Times New Roman" w:hAnsi="Times New Roman" w:cs="Times New Roman"/>
                <w:i/>
                <w:sz w:val="24"/>
                <w:szCs w:val="28"/>
              </w:rPr>
              <w:t>вордовский</w:t>
            </w:r>
            <w:proofErr w:type="spellEnd"/>
            <w:r w:rsidR="005B4A8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документ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 почту преподавателя</w:t>
            </w:r>
          </w:p>
          <w:p w:rsidR="0085390C" w:rsidRDefault="0085390C" w:rsidP="00853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85390C" w:rsidRPr="002A58BE" w:rsidRDefault="0085390C" w:rsidP="00853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85390C" w:rsidRPr="002A58BE" w:rsidRDefault="0085390C" w:rsidP="008539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 w:rsidR="00EC74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85390C" w:rsidRDefault="0085390C" w:rsidP="00853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0C" w:rsidRDefault="0085390C" w:rsidP="0085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85390C" w:rsidRDefault="0085390C" w:rsidP="0085390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85390C" w:rsidRDefault="0085390C" w:rsidP="0085390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85390C" w:rsidRDefault="0085390C" w:rsidP="0085390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7F2700" w:rsidRDefault="0085390C" w:rsidP="0085390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5390C">
              <w:rPr>
                <w:sz w:val="24"/>
                <w:szCs w:val="24"/>
              </w:rPr>
              <w:t>Предмет</w:t>
            </w:r>
          </w:p>
          <w:p w:rsidR="005B4A8F" w:rsidRPr="005B4A8F" w:rsidRDefault="005B4A8F" w:rsidP="005B4A8F">
            <w:pPr>
              <w:rPr>
                <w:sz w:val="24"/>
                <w:szCs w:val="24"/>
              </w:rPr>
            </w:pPr>
          </w:p>
          <w:p w:rsidR="0085390C" w:rsidRDefault="0085390C" w:rsidP="0085390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900F31" w:rsidRDefault="00900F31"/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bookmarkStart w:id="0" w:name="_GoBack"/>
      <w:bookmarkEnd w:id="0"/>
      <w:r w:rsidR="00EC74BE">
        <w:rPr>
          <w:rFonts w:ascii="Times New Roman" w:hAnsi="Times New Roman" w:cs="Times New Roman"/>
          <w:i/>
          <w:sz w:val="28"/>
          <w:szCs w:val="28"/>
        </w:rPr>
        <w:t>Среда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EC74BE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История народной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художеств</w:t>
            </w:r>
            <w:r w:rsidR="006950E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культуры и  </w:t>
            </w:r>
          </w:p>
          <w:p w:rsidR="00115B01" w:rsidRPr="009629BF" w:rsidRDefault="00EC74BE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Изобразительного искусства</w:t>
            </w:r>
          </w:p>
        </w:tc>
        <w:tc>
          <w:tcPr>
            <w:tcW w:w="1113" w:type="dxa"/>
          </w:tcPr>
          <w:p w:rsidR="00C33408" w:rsidRPr="009629BF" w:rsidRDefault="00EC74BE" w:rsidP="00EC74B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62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62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»- </w:t>
            </w:r>
          </w:p>
        </w:tc>
        <w:tc>
          <w:tcPr>
            <w:tcW w:w="1685" w:type="dxa"/>
          </w:tcPr>
          <w:p w:rsidR="00987E22" w:rsidRDefault="00FC01DA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C33408" w:rsidRPr="009629BF" w:rsidRDefault="009629BF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FC01DA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837C76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 w:rsidR="00987E22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FC01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2B7569" w:rsidRPr="002B7569" w:rsidRDefault="00EC74BE" w:rsidP="003A7059">
            <w:pPr>
              <w:pStyle w:val="a6"/>
              <w:widowControl/>
              <w:tabs>
                <w:tab w:val="left" w:pos="42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D72572">
              <w:rPr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2B7569" w:rsidRPr="00F61874">
              <w:rPr>
                <w:b/>
                <w:sz w:val="24"/>
                <w:szCs w:val="24"/>
              </w:rPr>
              <w:t>Товарищество Передвижных Художественных Выставок (</w:t>
            </w:r>
            <w:proofErr w:type="spellStart"/>
            <w:r w:rsidR="002B7569" w:rsidRPr="00F61874">
              <w:rPr>
                <w:b/>
                <w:sz w:val="24"/>
                <w:szCs w:val="24"/>
              </w:rPr>
              <w:t>ТПХВ</w:t>
            </w:r>
            <w:proofErr w:type="spellEnd"/>
            <w:r w:rsidR="002B7569" w:rsidRPr="00F61874">
              <w:rPr>
                <w:b/>
                <w:sz w:val="24"/>
                <w:szCs w:val="24"/>
              </w:rPr>
              <w:t>).</w:t>
            </w:r>
            <w:r w:rsidR="002B7569" w:rsidRPr="00F61874">
              <w:rPr>
                <w:sz w:val="24"/>
                <w:szCs w:val="24"/>
              </w:rPr>
              <w:t xml:space="preserve"> </w:t>
            </w:r>
            <w:r w:rsidR="002B7569" w:rsidRPr="00F61874">
              <w:rPr>
                <w:b/>
                <w:sz w:val="24"/>
                <w:szCs w:val="24"/>
              </w:rPr>
              <w:t>Творчество Передвижников.</w:t>
            </w:r>
          </w:p>
          <w:p w:rsidR="00EC74BE" w:rsidRDefault="00EC74BE" w:rsidP="00EC74BE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4 урока.</w:t>
            </w:r>
          </w:p>
          <w:p w:rsidR="002B7569" w:rsidRDefault="002B7569" w:rsidP="002B7569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З</w:t>
            </w:r>
            <w:r w:rsidR="00EC74BE" w:rsidRPr="00F24F83">
              <w:rPr>
                <w:b/>
                <w:color w:val="000000"/>
                <w:spacing w:val="-12"/>
                <w:sz w:val="24"/>
                <w:szCs w:val="28"/>
              </w:rPr>
              <w:t>адач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>а</w:t>
            </w:r>
            <w:r w:rsidR="00EC74BE" w:rsidRPr="00F24F83">
              <w:rPr>
                <w:b/>
                <w:color w:val="000000"/>
                <w:spacing w:val="-12"/>
                <w:sz w:val="24"/>
                <w:szCs w:val="28"/>
              </w:rPr>
              <w:t>:</w:t>
            </w:r>
            <w:r w:rsidR="00EC74BE">
              <w:rPr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>конспект по теме.</w:t>
            </w:r>
          </w:p>
          <w:p w:rsidR="002B7569" w:rsidRDefault="002B7569" w:rsidP="002B7569">
            <w:pPr>
              <w:pStyle w:val="a6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F61874">
              <w:rPr>
                <w:i/>
                <w:sz w:val="24"/>
                <w:szCs w:val="24"/>
              </w:rPr>
              <w:t xml:space="preserve">Причины появления движения. </w:t>
            </w:r>
            <w:r>
              <w:rPr>
                <w:i/>
                <w:sz w:val="24"/>
                <w:szCs w:val="24"/>
              </w:rPr>
              <w:t xml:space="preserve">Перечислить его характерные особенности. </w:t>
            </w:r>
            <w:r w:rsidRPr="00F61874">
              <w:rPr>
                <w:i/>
                <w:sz w:val="24"/>
                <w:szCs w:val="24"/>
              </w:rPr>
              <w:t>Основные сюжеты картин художников-передвижников.</w:t>
            </w:r>
            <w:r w:rsidRPr="00F61874">
              <w:rPr>
                <w:sz w:val="24"/>
                <w:szCs w:val="24"/>
              </w:rPr>
              <w:t xml:space="preserve"> </w:t>
            </w:r>
          </w:p>
          <w:p w:rsidR="002B7569" w:rsidRDefault="002B7569" w:rsidP="002B7569">
            <w:pPr>
              <w:pStyle w:val="a6"/>
              <w:tabs>
                <w:tab w:val="left" w:pos="426"/>
              </w:tabs>
              <w:ind w:left="0"/>
              <w:rPr>
                <w:i/>
                <w:sz w:val="24"/>
                <w:szCs w:val="24"/>
              </w:rPr>
            </w:pPr>
            <w:r w:rsidRPr="00F61874">
              <w:rPr>
                <w:i/>
                <w:sz w:val="24"/>
                <w:szCs w:val="24"/>
              </w:rPr>
              <w:t>Представители движения и их произведения:</w:t>
            </w:r>
          </w:p>
          <w:p w:rsidR="002B7569" w:rsidRDefault="002B7569" w:rsidP="002B7569">
            <w:pPr>
              <w:pStyle w:val="a6"/>
              <w:tabs>
                <w:tab w:val="left" w:pos="426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Творчество Ивана Крамского. Описать кратко этапы биографии. Сделать искусствоведческий анализ картины</w:t>
            </w:r>
            <w:r w:rsidR="00FC01DA">
              <w:rPr>
                <w:i/>
                <w:sz w:val="24"/>
                <w:szCs w:val="24"/>
              </w:rPr>
              <w:t>:</w:t>
            </w:r>
            <w:r w:rsidR="00731D14">
              <w:rPr>
                <w:i/>
                <w:sz w:val="24"/>
                <w:szCs w:val="24"/>
              </w:rPr>
              <w:t xml:space="preserve"> «Христос в п</w:t>
            </w:r>
            <w:r>
              <w:rPr>
                <w:i/>
                <w:sz w:val="24"/>
                <w:szCs w:val="24"/>
              </w:rPr>
              <w:t>устыне»</w:t>
            </w:r>
            <w:r w:rsidR="00FC01DA">
              <w:rPr>
                <w:i/>
                <w:sz w:val="24"/>
                <w:szCs w:val="24"/>
              </w:rPr>
              <w:t>.</w:t>
            </w:r>
          </w:p>
          <w:p w:rsidR="00FC01DA" w:rsidRDefault="00FC01DA" w:rsidP="00FC01D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Источники информации:</w:t>
            </w:r>
          </w:p>
          <w:p w:rsidR="002B7569" w:rsidRDefault="00FC01DA" w:rsidP="002B7569">
            <w:pPr>
              <w:pStyle w:val="a6"/>
              <w:tabs>
                <w:tab w:val="left" w:pos="426"/>
              </w:tabs>
              <w:ind w:left="0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Образовательный портал «Культура Р.Ф»</w:t>
            </w:r>
            <w:r w:rsidRPr="005B4A8F">
              <w:rPr>
                <w:i/>
                <w:sz w:val="24"/>
                <w:szCs w:val="28"/>
              </w:rPr>
              <w:t xml:space="preserve">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>] // URL:</w:t>
            </w:r>
          </w:p>
          <w:p w:rsidR="00FC01DA" w:rsidRDefault="00FC01DA" w:rsidP="002B7569">
            <w:pPr>
              <w:pStyle w:val="a6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hyperlink r:id="rId10" w:history="1">
              <w:r w:rsidRPr="00B273E9">
                <w:rPr>
                  <w:rStyle w:val="a5"/>
                  <w:sz w:val="24"/>
                  <w:szCs w:val="24"/>
                </w:rPr>
                <w:t>https://www.culture.ru/s/vopros/peredvizhniki/</w:t>
              </w:r>
            </w:hyperlink>
          </w:p>
          <w:p w:rsidR="00FC01DA" w:rsidRDefault="00FC01DA" w:rsidP="002B7569">
            <w:pPr>
              <w:pStyle w:val="a6"/>
              <w:tabs>
                <w:tab w:val="left" w:pos="426"/>
              </w:tabs>
              <w:ind w:left="0"/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>Телеканал Культура. Иван Крамской. Передвижники. Видео.</w:t>
            </w:r>
            <w:r w:rsidRPr="005B4A8F">
              <w:rPr>
                <w:i/>
                <w:sz w:val="24"/>
                <w:szCs w:val="28"/>
              </w:rPr>
              <w:t xml:space="preserve">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>] // URL:</w:t>
            </w:r>
            <w:r>
              <w:rPr>
                <w:i/>
                <w:sz w:val="24"/>
                <w:szCs w:val="28"/>
              </w:rPr>
              <w:t xml:space="preserve"> </w:t>
            </w:r>
            <w:hyperlink r:id="rId11" w:history="1">
              <w:r w:rsidRPr="00B273E9">
                <w:rPr>
                  <w:rStyle w:val="a5"/>
                  <w:i/>
                  <w:sz w:val="24"/>
                  <w:szCs w:val="28"/>
                </w:rPr>
                <w:t>https://www.youtube.com/watch?v=WQIU87scl2g&amp;feature=emb_logo</w:t>
              </w:r>
            </w:hyperlink>
          </w:p>
          <w:p w:rsidR="00FC01DA" w:rsidRPr="00F61874" w:rsidRDefault="00FC01DA" w:rsidP="002B7569">
            <w:pPr>
              <w:pStyle w:val="a6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C33408" w:rsidRPr="009629BF" w:rsidRDefault="00C33408" w:rsidP="00EC74BE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74BE" w:rsidRDefault="00EC74BE" w:rsidP="00EC74B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Прислать скан конспекта в тетради или отформатированный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вордовский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документ на почту преподавателя</w:t>
            </w:r>
          </w:p>
          <w:p w:rsidR="00EC74BE" w:rsidRDefault="00EC74BE" w:rsidP="00EC74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EC74BE" w:rsidRPr="002A58BE" w:rsidRDefault="00EC74BE" w:rsidP="00EC7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EC74BE" w:rsidRPr="002A58BE" w:rsidRDefault="00EC74BE" w:rsidP="00EC74B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EC74BE" w:rsidRDefault="00EC74BE" w:rsidP="00EC7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BE" w:rsidRDefault="00EC74BE" w:rsidP="00EC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EC74BE" w:rsidRDefault="00EC74BE" w:rsidP="00EC74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EC74BE" w:rsidRDefault="00EC74BE" w:rsidP="00EC74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EC74BE" w:rsidRDefault="00EC74BE" w:rsidP="00EC74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EC74BE" w:rsidRDefault="00EC74BE" w:rsidP="00EC74BE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5390C">
              <w:rPr>
                <w:sz w:val="24"/>
                <w:szCs w:val="24"/>
              </w:rPr>
              <w:t>Предмет</w:t>
            </w:r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FC01DA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История искусства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9F406D" w:rsidP="00FC01D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«</w:t>
            </w:r>
            <w:r w:rsidR="00FC01D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»- </w:t>
            </w:r>
          </w:p>
        </w:tc>
        <w:tc>
          <w:tcPr>
            <w:tcW w:w="1685" w:type="dxa"/>
          </w:tcPr>
          <w:p w:rsidR="00FC01DA" w:rsidRDefault="00FC01DA" w:rsidP="00FC01D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FC01DA" w:rsidRPr="009629BF" w:rsidRDefault="00FC01DA" w:rsidP="00FC01D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2020.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9F406D" w:rsidRDefault="00FC01DA" w:rsidP="00FC01DA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Искусство Древнего Рима.</w:t>
            </w:r>
          </w:p>
          <w:p w:rsidR="00FC01DA" w:rsidRDefault="00FC01DA" w:rsidP="00FC01DA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6 уроков.</w:t>
            </w:r>
          </w:p>
          <w:p w:rsidR="00346D88" w:rsidRDefault="00FC01D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З</w:t>
            </w:r>
            <w:r w:rsidRPr="00F24F83">
              <w:rPr>
                <w:b/>
                <w:color w:val="000000"/>
                <w:spacing w:val="-12"/>
                <w:sz w:val="24"/>
                <w:szCs w:val="28"/>
              </w:rPr>
              <w:t>адач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>а</w:t>
            </w:r>
            <w:r w:rsidRPr="00F24F83">
              <w:rPr>
                <w:b/>
                <w:color w:val="000000"/>
                <w:spacing w:val="-12"/>
                <w:sz w:val="24"/>
                <w:szCs w:val="28"/>
              </w:rPr>
              <w:t>: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="00346D88" w:rsidRPr="00346D88">
              <w:rPr>
                <w:b/>
                <w:color w:val="000000"/>
                <w:spacing w:val="-12"/>
                <w:sz w:val="24"/>
                <w:szCs w:val="28"/>
              </w:rPr>
              <w:t xml:space="preserve">Просмотр </w:t>
            </w:r>
            <w:proofErr w:type="spellStart"/>
            <w:proofErr w:type="gramStart"/>
            <w:r w:rsidR="00346D88" w:rsidRPr="00346D88">
              <w:rPr>
                <w:b/>
                <w:color w:val="000000"/>
                <w:spacing w:val="-12"/>
                <w:sz w:val="24"/>
                <w:szCs w:val="28"/>
              </w:rPr>
              <w:t>видео-ролика</w:t>
            </w:r>
            <w:proofErr w:type="spellEnd"/>
            <w:proofErr w:type="gramEnd"/>
            <w:r w:rsidR="00346D88">
              <w:rPr>
                <w:b/>
                <w:color w:val="000000"/>
                <w:spacing w:val="-12"/>
                <w:sz w:val="24"/>
                <w:szCs w:val="28"/>
              </w:rPr>
              <w:t>:</w:t>
            </w:r>
            <w:r w:rsidR="00346D88">
              <w:t xml:space="preserve"> </w:t>
            </w:r>
            <w:hyperlink r:id="rId13" w:history="1">
              <w:r w:rsidR="00346D88" w:rsidRPr="00B273E9">
                <w:rPr>
                  <w:rStyle w:val="a5"/>
                  <w:b/>
                  <w:spacing w:val="-12"/>
                  <w:sz w:val="24"/>
                  <w:szCs w:val="28"/>
                </w:rPr>
                <w:t>https://yadi.sk/i/A9o-z9bIdMORrQ</w:t>
              </w:r>
            </w:hyperlink>
          </w:p>
          <w:p w:rsidR="00346D88" w:rsidRDefault="00346D8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FC01DA" w:rsidRDefault="00660A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Ответить в тетради на следующие вопросы:</w:t>
            </w:r>
          </w:p>
          <w:p w:rsidR="00660ACA" w:rsidRDefault="00660A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1. Как появился Рим: история и легенда</w:t>
            </w:r>
            <w:r w:rsidR="00C1501E">
              <w:rPr>
                <w:b/>
                <w:color w:val="000000"/>
                <w:spacing w:val="-12"/>
                <w:sz w:val="24"/>
                <w:szCs w:val="28"/>
              </w:rPr>
              <w:t>?</w:t>
            </w:r>
          </w:p>
          <w:p w:rsidR="00660ACA" w:rsidRDefault="00660A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2. Периоды в истории Древнего Рима</w:t>
            </w:r>
            <w:r w:rsidR="00C1501E">
              <w:rPr>
                <w:b/>
                <w:color w:val="000000"/>
                <w:spacing w:val="-12"/>
                <w:sz w:val="24"/>
                <w:szCs w:val="28"/>
              </w:rPr>
              <w:t>?</w:t>
            </w:r>
          </w:p>
          <w:p w:rsidR="00C1501E" w:rsidRDefault="00C1501E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3. Перечислить основные достижения древнеримской цивилизации.</w:t>
            </w:r>
          </w:p>
          <w:p w:rsidR="00C1501E" w:rsidRDefault="00C1501E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4. Что такое акведук?</w:t>
            </w:r>
            <w:r w:rsidR="001B4A86">
              <w:rPr>
                <w:b/>
                <w:color w:val="000000"/>
                <w:spacing w:val="-12"/>
                <w:sz w:val="24"/>
                <w:szCs w:val="28"/>
              </w:rPr>
              <w:t xml:space="preserve"> Арка? Триумфальная арка?</w:t>
            </w:r>
          </w:p>
          <w:p w:rsidR="00C1501E" w:rsidRDefault="00C1501E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5. Что такое Римский форум? </w:t>
            </w:r>
            <w:r w:rsidRPr="00C61E03">
              <w:rPr>
                <w:color w:val="000000"/>
                <w:spacing w:val="-12"/>
                <w:sz w:val="24"/>
                <w:szCs w:val="28"/>
              </w:rPr>
              <w:t>Вклеить в тетрадь фото и план форума в Риме. Самостоятельно найти материал по теме. На основании изученного, на плане отметить точкой</w:t>
            </w:r>
            <w:r w:rsidR="00C61E03" w:rsidRPr="00C61E03">
              <w:rPr>
                <w:color w:val="000000"/>
                <w:spacing w:val="-12"/>
                <w:sz w:val="24"/>
                <w:szCs w:val="28"/>
              </w:rPr>
              <w:t>,</w:t>
            </w:r>
            <w:r w:rsidRPr="00C61E03">
              <w:rPr>
                <w:color w:val="000000"/>
                <w:spacing w:val="-12"/>
                <w:sz w:val="24"/>
                <w:szCs w:val="28"/>
              </w:rPr>
              <w:t xml:space="preserve"> откуда вы начнете</w:t>
            </w:r>
            <w:r w:rsidR="00C61E03" w:rsidRPr="00C61E03">
              <w:rPr>
                <w:color w:val="000000"/>
                <w:spacing w:val="-12"/>
                <w:sz w:val="24"/>
                <w:szCs w:val="28"/>
              </w:rPr>
              <w:t xml:space="preserve"> свое  виртуальное «путешествие» </w:t>
            </w:r>
            <w:r w:rsidRPr="00C61E03">
              <w:rPr>
                <w:color w:val="000000"/>
                <w:spacing w:val="-12"/>
                <w:sz w:val="24"/>
                <w:szCs w:val="28"/>
              </w:rPr>
              <w:t xml:space="preserve"> </w:t>
            </w:r>
            <w:r w:rsidR="00C61E03" w:rsidRPr="00C61E03">
              <w:rPr>
                <w:color w:val="000000"/>
                <w:spacing w:val="-12"/>
                <w:sz w:val="24"/>
                <w:szCs w:val="28"/>
              </w:rPr>
              <w:t xml:space="preserve">по Форуму? По какой дороге пойдете? Что увидите по сторонам? Какие примечательные здания попадутся вам по пути? Какие из них вам захочется сфотографировать и показать друзьям. Что вы расскажите об этих архитектурных памятниках. Куда вас выведет </w:t>
            </w:r>
            <w:r w:rsidR="00C61E03" w:rsidRPr="00C61E03">
              <w:rPr>
                <w:color w:val="000000"/>
                <w:spacing w:val="-12"/>
                <w:sz w:val="24"/>
                <w:szCs w:val="28"/>
                <w:lang w:val="en-US"/>
              </w:rPr>
              <w:t>Via</w:t>
            </w:r>
            <w:r w:rsidR="00C61E03" w:rsidRPr="00C61E03">
              <w:rPr>
                <w:color w:val="000000"/>
                <w:spacing w:val="-12"/>
                <w:sz w:val="24"/>
                <w:szCs w:val="28"/>
              </w:rPr>
              <w:t xml:space="preserve"> </w:t>
            </w:r>
            <w:r w:rsidR="00C61E03" w:rsidRPr="00C61E03">
              <w:rPr>
                <w:color w:val="000000"/>
                <w:spacing w:val="-12"/>
                <w:sz w:val="24"/>
                <w:szCs w:val="28"/>
                <w:lang w:val="en-US"/>
              </w:rPr>
              <w:t>Sacra</w:t>
            </w:r>
            <w:r w:rsidR="00C61E03" w:rsidRPr="00C61E03">
              <w:rPr>
                <w:color w:val="000000"/>
                <w:spacing w:val="-12"/>
                <w:sz w:val="24"/>
                <w:szCs w:val="28"/>
              </w:rPr>
              <w:t>?</w:t>
            </w:r>
          </w:p>
          <w:p w:rsidR="00C61E03" w:rsidRDefault="00C61E03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 w:rsidRPr="00C61E03">
              <w:rPr>
                <w:b/>
                <w:color w:val="000000"/>
                <w:spacing w:val="-12"/>
                <w:sz w:val="24"/>
                <w:szCs w:val="28"/>
              </w:rPr>
              <w:t>5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 пункт сдается на оценку: «Ваше путешествие по Форуму»: на карте – плане делаете схему </w:t>
            </w:r>
            <w:r w:rsidR="003038FA">
              <w:rPr>
                <w:b/>
                <w:color w:val="000000"/>
                <w:spacing w:val="-12"/>
                <w:sz w:val="24"/>
                <w:szCs w:val="28"/>
              </w:rPr>
              <w:t xml:space="preserve">вашего 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маршрута, сносками указываете  </w:t>
            </w:r>
            <w:r w:rsidR="003038FA">
              <w:rPr>
                <w:b/>
                <w:color w:val="000000"/>
                <w:spacing w:val="-12"/>
                <w:sz w:val="24"/>
                <w:szCs w:val="28"/>
              </w:rPr>
              <w:t>архитектурные памятники, вклеиваете фото</w:t>
            </w:r>
            <w:r w:rsidR="001B4A86">
              <w:rPr>
                <w:b/>
                <w:color w:val="000000"/>
                <w:spacing w:val="-12"/>
                <w:sz w:val="24"/>
                <w:szCs w:val="28"/>
              </w:rPr>
              <w:t xml:space="preserve"> и пишите краткие сведения.</w:t>
            </w:r>
          </w:p>
          <w:p w:rsidR="003038FA" w:rsidRDefault="0055474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>
              <w:rPr>
                <w:b/>
                <w:color w:val="000000"/>
                <w:spacing w:val="-12"/>
                <w:sz w:val="24"/>
                <w:szCs w:val="28"/>
              </w:rPr>
              <w:t>План</w:t>
            </w:r>
            <w:r w:rsidR="003038FA">
              <w:rPr>
                <w:b/>
                <w:color w:val="000000"/>
                <w:spacing w:val="-12"/>
                <w:sz w:val="24"/>
                <w:szCs w:val="28"/>
              </w:rPr>
              <w:t xml:space="preserve"> Римского Форума:</w:t>
            </w:r>
            <w:r w:rsidR="003038FA">
              <w:t xml:space="preserve"> </w:t>
            </w:r>
            <w:hyperlink r:id="rId14" w:history="1">
              <w:r w:rsidR="003038FA" w:rsidRPr="00B273E9">
                <w:rPr>
                  <w:rStyle w:val="a5"/>
                  <w:b/>
                  <w:spacing w:val="-12"/>
                  <w:sz w:val="24"/>
                  <w:szCs w:val="28"/>
                </w:rPr>
                <w:t>https://www.il-colosseo.it/images/fori-mappa-sopraintendenza.jpg</w:t>
              </w:r>
            </w:hyperlink>
          </w:p>
          <w:p w:rsidR="00554748" w:rsidRDefault="0055474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hyperlink r:id="rId15" w:history="1">
              <w:r w:rsidRPr="00B273E9">
                <w:rPr>
                  <w:rStyle w:val="a5"/>
                  <w:b/>
                  <w:spacing w:val="-12"/>
                  <w:sz w:val="24"/>
                  <w:szCs w:val="28"/>
                </w:rPr>
                <w:t>https://www.taitoroberto.com/images/mappe/retro-antica-roma-dettaglio.gif</w:t>
              </w:r>
            </w:hyperlink>
          </w:p>
          <w:p w:rsidR="00554748" w:rsidRDefault="0055474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3038FA" w:rsidRDefault="003038F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r w:rsidRPr="00346D88">
              <w:rPr>
                <w:b/>
                <w:color w:val="000000"/>
                <w:spacing w:val="-12"/>
                <w:sz w:val="24"/>
                <w:szCs w:val="28"/>
              </w:rPr>
              <w:t>Примерн</w:t>
            </w:r>
            <w:r w:rsidR="00554748" w:rsidRPr="00346D88">
              <w:rPr>
                <w:b/>
                <w:color w:val="000000"/>
                <w:spacing w:val="-12"/>
                <w:sz w:val="24"/>
                <w:szCs w:val="28"/>
              </w:rPr>
              <w:t>ая схема оформления</w:t>
            </w:r>
            <w:r w:rsidRPr="00346D88">
              <w:rPr>
                <w:b/>
                <w:color w:val="000000"/>
                <w:spacing w:val="-12"/>
                <w:sz w:val="24"/>
                <w:szCs w:val="28"/>
              </w:rPr>
              <w:t xml:space="preserve"> задания:</w:t>
            </w:r>
          </w:p>
          <w:p w:rsidR="006825CA" w:rsidRDefault="006825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  <w:hyperlink r:id="rId16" w:history="1">
              <w:r w:rsidRPr="00B273E9">
                <w:rPr>
                  <w:rStyle w:val="a5"/>
                  <w:b/>
                  <w:spacing w:val="-12"/>
                  <w:sz w:val="24"/>
                  <w:szCs w:val="28"/>
                </w:rPr>
                <w:t>https://ya</w:t>
              </w:r>
              <w:r w:rsidRPr="00B273E9">
                <w:rPr>
                  <w:rStyle w:val="a5"/>
                  <w:b/>
                  <w:spacing w:val="-12"/>
                  <w:sz w:val="24"/>
                  <w:szCs w:val="28"/>
                </w:rPr>
                <w:t>d</w:t>
              </w:r>
              <w:r w:rsidRPr="00B273E9">
                <w:rPr>
                  <w:rStyle w:val="a5"/>
                  <w:b/>
                  <w:spacing w:val="-12"/>
                  <w:sz w:val="24"/>
                  <w:szCs w:val="28"/>
                </w:rPr>
                <w:t>i.sk/i/-mjRQrd-F4QPhQ</w:t>
              </w:r>
            </w:hyperlink>
          </w:p>
          <w:p w:rsidR="006825CA" w:rsidRDefault="006825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554748" w:rsidRDefault="0055474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554748" w:rsidRPr="003038FA" w:rsidRDefault="00554748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C61E03" w:rsidRPr="00C61E03" w:rsidRDefault="00C61E03" w:rsidP="00FC01DA">
            <w:pPr>
              <w:pStyle w:val="a6"/>
              <w:tabs>
                <w:tab w:val="left" w:pos="426"/>
              </w:tabs>
              <w:ind w:left="0"/>
              <w:rPr>
                <w:color w:val="000000"/>
                <w:spacing w:val="-12"/>
                <w:sz w:val="24"/>
                <w:szCs w:val="28"/>
              </w:rPr>
            </w:pPr>
          </w:p>
          <w:p w:rsidR="00660ACA" w:rsidRDefault="00660ACA" w:rsidP="00FC01DA">
            <w:pPr>
              <w:pStyle w:val="a6"/>
              <w:tabs>
                <w:tab w:val="left" w:pos="426"/>
              </w:tabs>
              <w:ind w:left="0"/>
              <w:rPr>
                <w:b/>
                <w:color w:val="000000"/>
                <w:spacing w:val="-12"/>
                <w:sz w:val="24"/>
                <w:szCs w:val="28"/>
              </w:rPr>
            </w:pPr>
          </w:p>
          <w:p w:rsidR="00FC01DA" w:rsidRPr="009F406D" w:rsidRDefault="00FC01DA" w:rsidP="00FC01D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FC01DA" w:rsidRDefault="00FC01DA" w:rsidP="00FC01DA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Прислать скан конспекта в тетради или отформатированный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вордовский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документ на почту преподавателя</w:t>
            </w:r>
          </w:p>
          <w:p w:rsidR="00FC01DA" w:rsidRDefault="00FC01DA" w:rsidP="00FC01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FC01DA" w:rsidRPr="002A58BE" w:rsidRDefault="00FC01DA" w:rsidP="00FC0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FC01DA" w:rsidRPr="002A58BE" w:rsidRDefault="00FC01DA" w:rsidP="00FC01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FC01DA" w:rsidRDefault="00FC01DA" w:rsidP="00FC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DA" w:rsidRDefault="00FC01DA" w:rsidP="00FC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FC01DA" w:rsidRDefault="00FC01DA" w:rsidP="00FC01D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FC01DA" w:rsidRDefault="00FC01DA" w:rsidP="00FC01D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FC01DA" w:rsidRDefault="00FC01DA" w:rsidP="00FC01D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FC01DA" w:rsidRDefault="00FC01DA" w:rsidP="00FC01DA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5390C">
              <w:rPr>
                <w:sz w:val="24"/>
                <w:szCs w:val="24"/>
              </w:rPr>
              <w:t>Предмет</w:t>
            </w:r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F406D" w:rsidTr="001635B1">
        <w:trPr>
          <w:trHeight w:val="5662"/>
        </w:trPr>
        <w:tc>
          <w:tcPr>
            <w:tcW w:w="1702" w:type="dxa"/>
          </w:tcPr>
          <w:p w:rsidR="001635B1" w:rsidRPr="009629BF" w:rsidRDefault="001635B1" w:rsidP="001635B1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История искусства</w:t>
            </w:r>
          </w:p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C33408" w:rsidRDefault="001635B1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9F40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</w:p>
        </w:tc>
        <w:tc>
          <w:tcPr>
            <w:tcW w:w="1685" w:type="dxa"/>
          </w:tcPr>
          <w:p w:rsidR="00FC01DA" w:rsidRDefault="00FC01DA" w:rsidP="00FC01D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FC01DA" w:rsidRPr="009629BF" w:rsidRDefault="00FC01DA" w:rsidP="00FC01D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2020.</w:t>
            </w:r>
          </w:p>
          <w:p w:rsidR="009F406D" w:rsidRDefault="009F406D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408FB" w:rsidRDefault="007408FB" w:rsidP="00987E2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35B1" w:rsidRDefault="001635B1" w:rsidP="001635B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Стиль  «Импрессионизм»:</w:t>
            </w:r>
          </w:p>
          <w:p w:rsidR="001635B1" w:rsidRDefault="001635B1" w:rsidP="001635B1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4 урока.</w:t>
            </w:r>
          </w:p>
          <w:p w:rsidR="001635B1" w:rsidRDefault="001635B1" w:rsidP="001635B1">
            <w:pPr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самостоятельная подготовка первой части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экзаменационного</w:t>
            </w:r>
            <w:proofErr w:type="gramEnd"/>
          </w:p>
          <w:p w:rsidR="001635B1" w:rsidRDefault="001635B1" w:rsidP="001635B1">
            <w:pPr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билета № 17: </w:t>
            </w:r>
          </w:p>
          <w:p w:rsidR="001635B1" w:rsidRPr="00F61874" w:rsidRDefault="001635B1" w:rsidP="00163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2  урок: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Дать определение стиля «Импрессионизм».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и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стоки появления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стиля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.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характерные особенности,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r w:rsidRPr="00F61874">
              <w:rPr>
                <w:rFonts w:ascii="Times New Roman" w:hAnsi="Times New Roman" w:cs="Times New Roman"/>
                <w:i/>
                <w:sz w:val="24"/>
                <w:szCs w:val="24"/>
              </w:rPr>
              <w:t>выбора сюжетов и манеры ведения работы над картиной.</w:t>
            </w:r>
          </w:p>
          <w:p w:rsidR="001635B1" w:rsidRDefault="001635B1" w:rsidP="001635B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Источники информации:</w:t>
            </w:r>
          </w:p>
          <w:p w:rsidR="001635B1" w:rsidRPr="005B4A8F" w:rsidRDefault="001635B1" w:rsidP="001635B1">
            <w:pPr>
              <w:jc w:val="both"/>
              <w:rPr>
                <w:i/>
                <w:sz w:val="24"/>
                <w:szCs w:val="28"/>
              </w:rPr>
            </w:pPr>
            <w:r w:rsidRPr="005B4A8F">
              <w:rPr>
                <w:i/>
                <w:sz w:val="24"/>
                <w:szCs w:val="28"/>
              </w:rPr>
              <w:t xml:space="preserve">Всеобщая История Искусства – </w:t>
            </w:r>
            <w:proofErr w:type="spellStart"/>
            <w:r w:rsidRPr="005B4A8F">
              <w:rPr>
                <w:i/>
                <w:sz w:val="24"/>
                <w:szCs w:val="28"/>
              </w:rPr>
              <w:t>онлайн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  - энциклопедия,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] // URL: </w:t>
            </w:r>
            <w:hyperlink r:id="rId18" w:history="1">
              <w:r w:rsidRPr="005B4A8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http://artyx.ru/books/item/f00/s00/z0000019/st004.shtml</w:t>
              </w:r>
            </w:hyperlink>
          </w:p>
          <w:p w:rsidR="001635B1" w:rsidRDefault="001635B1" w:rsidP="001635B1">
            <w:pPr>
              <w:rPr>
                <w:i/>
                <w:sz w:val="24"/>
                <w:szCs w:val="28"/>
              </w:rPr>
            </w:pPr>
            <w:r w:rsidRPr="005B4A8F">
              <w:rPr>
                <w:rFonts w:ascii="Times New Roman" w:hAnsi="Times New Roman" w:cs="Times New Roman"/>
                <w:i/>
                <w:sz w:val="24"/>
                <w:szCs w:val="28"/>
              </w:rPr>
              <w:t>Электронное учебное п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особие по дисциплине "История Искусства»;</w:t>
            </w:r>
            <w:r w:rsidRPr="005B4A8F">
              <w:rPr>
                <w:i/>
                <w:sz w:val="24"/>
                <w:szCs w:val="28"/>
              </w:rPr>
              <w:t xml:space="preserve"> 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 xml:space="preserve">] // URL: </w:t>
            </w:r>
            <w:hyperlink r:id="rId19" w:history="1">
              <w:r w:rsidRPr="00B273E9">
                <w:rPr>
                  <w:rStyle w:val="a5"/>
                  <w:i/>
                  <w:sz w:val="24"/>
                  <w:szCs w:val="28"/>
                </w:rPr>
                <w:t>http://iskusstvu.ru/electronnoe_uchebnoe_posobie/10_3_impressionizm_postimpressionizm.html</w:t>
              </w:r>
            </w:hyperlink>
          </w:p>
          <w:p w:rsidR="001635B1" w:rsidRDefault="001635B1" w:rsidP="001635B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 xml:space="preserve">- научный сотрудник Пушкинского музея. </w:t>
            </w:r>
            <w:r w:rsidRPr="00E45CB4">
              <w:rPr>
                <w:rFonts w:ascii="Times New Roman" w:hAnsi="Times New Roman" w:cs="Times New Roman"/>
                <w:i/>
                <w:sz w:val="24"/>
                <w:szCs w:val="28"/>
              </w:rPr>
              <w:t>Преобразование живописи. Выпуск 6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Видео.</w:t>
            </w:r>
          </w:p>
          <w:p w:rsidR="001635B1" w:rsidRDefault="001635B1" w:rsidP="001635B1">
            <w:pPr>
              <w:rPr>
                <w:i/>
                <w:sz w:val="24"/>
                <w:szCs w:val="28"/>
              </w:rPr>
            </w:pPr>
            <w:r w:rsidRPr="005B4A8F">
              <w:rPr>
                <w:i/>
                <w:sz w:val="24"/>
                <w:szCs w:val="28"/>
              </w:rPr>
              <w:t>[</w:t>
            </w:r>
            <w:proofErr w:type="spellStart"/>
            <w:r w:rsidRPr="005B4A8F">
              <w:rPr>
                <w:i/>
                <w:sz w:val="24"/>
                <w:szCs w:val="28"/>
              </w:rPr>
              <w:t>Электр</w:t>
            </w:r>
            <w:proofErr w:type="gramStart"/>
            <w:r w:rsidRPr="005B4A8F">
              <w:rPr>
                <w:i/>
                <w:sz w:val="24"/>
                <w:szCs w:val="28"/>
              </w:rPr>
              <w:t>.р</w:t>
            </w:r>
            <w:proofErr w:type="gramEnd"/>
            <w:r w:rsidRPr="005B4A8F">
              <w:rPr>
                <w:i/>
                <w:sz w:val="24"/>
                <w:szCs w:val="28"/>
              </w:rPr>
              <w:t>есурс</w:t>
            </w:r>
            <w:proofErr w:type="spellEnd"/>
            <w:r w:rsidRPr="005B4A8F">
              <w:rPr>
                <w:i/>
                <w:sz w:val="24"/>
                <w:szCs w:val="28"/>
              </w:rPr>
              <w:t>] // URL:</w:t>
            </w:r>
            <w:r>
              <w:t xml:space="preserve"> </w:t>
            </w:r>
            <w:hyperlink r:id="rId20" w:history="1">
              <w:r w:rsidRPr="00B273E9">
                <w:rPr>
                  <w:rStyle w:val="a5"/>
                  <w:i/>
                  <w:sz w:val="24"/>
                  <w:szCs w:val="28"/>
                </w:rPr>
                <w:t>https://www.youtube.com/watch?v=mmdmg2pt_aM&amp;feature=emb_title</w:t>
              </w:r>
            </w:hyperlink>
          </w:p>
          <w:p w:rsidR="001635B1" w:rsidRDefault="001635B1" w:rsidP="001635B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F406D" w:rsidRPr="00CC712D" w:rsidRDefault="009F406D" w:rsidP="00987E22">
            <w:pPr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35B1" w:rsidRDefault="001635B1" w:rsidP="001635B1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Прислать скан конспекта в тетради или отформатированный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вордовский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документ на почту преподавателя</w:t>
            </w:r>
          </w:p>
          <w:p w:rsidR="001635B1" w:rsidRDefault="001635B1" w:rsidP="001635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1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1635B1" w:rsidRPr="002A58BE" w:rsidRDefault="001635B1" w:rsidP="001635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1635B1" w:rsidRPr="002A58BE" w:rsidRDefault="001635B1" w:rsidP="001635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1635B1" w:rsidRDefault="001635B1" w:rsidP="00163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B1" w:rsidRDefault="001635B1" w:rsidP="0016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1635B1" w:rsidRDefault="001635B1" w:rsidP="001635B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1635B1" w:rsidRDefault="001635B1" w:rsidP="001635B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1635B1" w:rsidRDefault="001635B1" w:rsidP="001635B1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9F406D" w:rsidRPr="006950ED" w:rsidRDefault="001635B1" w:rsidP="006950E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0ED">
              <w:rPr>
                <w:sz w:val="24"/>
                <w:szCs w:val="24"/>
              </w:rPr>
              <w:t>Предмет</w:t>
            </w:r>
          </w:p>
        </w:tc>
      </w:tr>
      <w:tr w:rsidR="00554396" w:rsidTr="001635B1">
        <w:trPr>
          <w:trHeight w:val="70"/>
        </w:trPr>
        <w:tc>
          <w:tcPr>
            <w:tcW w:w="1702" w:type="dxa"/>
          </w:tcPr>
          <w:p w:rsidR="00554396" w:rsidRDefault="00554396" w:rsidP="001C3CE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554396" w:rsidRPr="00C33408" w:rsidRDefault="00554396" w:rsidP="001C3CE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554396" w:rsidRDefault="00554396" w:rsidP="001C3CE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554396" w:rsidRPr="00554396" w:rsidRDefault="00554396" w:rsidP="0055439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554396" w:rsidRPr="00CA453D" w:rsidRDefault="00554396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1635B1" w:rsidRPr="00790BC8" w:rsidRDefault="001635B1" w:rsidP="001635B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6950ED">
        <w:rPr>
          <w:rFonts w:ascii="Times New Roman" w:hAnsi="Times New Roman" w:cs="Times New Roman"/>
          <w:i/>
          <w:sz w:val="28"/>
          <w:szCs w:val="28"/>
        </w:rPr>
        <w:t>День недели: Четверг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971"/>
        <w:gridCol w:w="1685"/>
        <w:gridCol w:w="8259"/>
        <w:gridCol w:w="2835"/>
      </w:tblGrid>
      <w:tr w:rsidR="001D759B" w:rsidTr="001C3CEB">
        <w:tc>
          <w:tcPr>
            <w:tcW w:w="1844" w:type="dxa"/>
            <w:vAlign w:val="center"/>
          </w:tcPr>
          <w:p w:rsidR="001D759B" w:rsidRPr="00072BAE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1" w:type="dxa"/>
            <w:vAlign w:val="center"/>
          </w:tcPr>
          <w:p w:rsidR="001D759B" w:rsidRPr="00072BAE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1D759B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D759B" w:rsidRPr="00790BC8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1D759B" w:rsidRPr="00072BAE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1D759B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1D759B" w:rsidRPr="00072BAE" w:rsidRDefault="001D759B" w:rsidP="001C3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D759B" w:rsidTr="001C3CEB">
        <w:tc>
          <w:tcPr>
            <w:tcW w:w="1844" w:type="dxa"/>
          </w:tcPr>
          <w:p w:rsidR="001D759B" w:rsidRPr="00790BC8" w:rsidRDefault="001D759B" w:rsidP="001C3CE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971" w:type="dxa"/>
          </w:tcPr>
          <w:p w:rsidR="001D759B" w:rsidRPr="00C33408" w:rsidRDefault="00FB181B" w:rsidP="00FB181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D7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D7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1D759B" w:rsidRDefault="001D759B" w:rsidP="001C3CE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09.04.2020</w:t>
            </w:r>
          </w:p>
          <w:p w:rsidR="001D759B" w:rsidRPr="00C33408" w:rsidRDefault="001D759B" w:rsidP="001C3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1D759B" w:rsidRDefault="001D759B" w:rsidP="001C3CE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FB181B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Изображение винограда акварелью</w:t>
            </w:r>
          </w:p>
          <w:p w:rsidR="00B14257" w:rsidRDefault="00B14257" w:rsidP="001C3CEB">
            <w:pPr>
              <w:spacing w:before="120"/>
              <w:jc w:val="both"/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4 урока.</w:t>
            </w:r>
          </w:p>
          <w:p w:rsidR="001D759B" w:rsidRDefault="001D759B" w:rsidP="001C3CE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</w:t>
            </w:r>
            <w:r w:rsidR="00FB181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Просмотр видео. </w:t>
            </w:r>
            <w:r w:rsidR="00746480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Подробный к</w:t>
            </w:r>
            <w:r w:rsidR="00FB181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онспект по </w:t>
            </w:r>
            <w:proofErr w:type="spellStart"/>
            <w:proofErr w:type="gramStart"/>
            <w:r w:rsidR="00FB181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видео-материалу</w:t>
            </w:r>
            <w:proofErr w:type="spellEnd"/>
            <w:proofErr w:type="gramEnd"/>
            <w:r w:rsidR="00FB181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:</w:t>
            </w:r>
          </w:p>
          <w:p w:rsidR="00FB181B" w:rsidRDefault="00FB181B" w:rsidP="00FB181B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Записать этапы</w:t>
            </w:r>
            <w:r w:rsidR="001F6E74">
              <w:rPr>
                <w:color w:val="000000"/>
                <w:spacing w:val="-12"/>
                <w:sz w:val="24"/>
                <w:szCs w:val="28"/>
              </w:rPr>
              <w:t xml:space="preserve"> и последовательность</w:t>
            </w:r>
            <w:r>
              <w:rPr>
                <w:color w:val="000000"/>
                <w:spacing w:val="-12"/>
                <w:sz w:val="24"/>
                <w:szCs w:val="28"/>
              </w:rPr>
              <w:t xml:space="preserve"> выполнения работы художником.</w:t>
            </w:r>
          </w:p>
          <w:p w:rsidR="00FB181B" w:rsidRDefault="00FB181B" w:rsidP="00FB181B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На что мастер обращает внимание?</w:t>
            </w:r>
          </w:p>
          <w:p w:rsidR="00FB181B" w:rsidRDefault="00FB181B" w:rsidP="00FB181B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Какие цвета у художника на палитре?</w:t>
            </w:r>
          </w:p>
          <w:p w:rsidR="00746480" w:rsidRDefault="009C4E9F" w:rsidP="00746480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hyperlink r:id="rId22" w:history="1">
              <w:r w:rsidRPr="00B273E9">
                <w:rPr>
                  <w:rStyle w:val="a5"/>
                  <w:spacing w:val="-12"/>
                  <w:sz w:val="24"/>
                  <w:szCs w:val="28"/>
                </w:rPr>
                <w:t>https://vk.com/video-61128184_166780077</w:t>
              </w:r>
            </w:hyperlink>
          </w:p>
          <w:p w:rsidR="009C4E9F" w:rsidRPr="00746480" w:rsidRDefault="009C4E9F" w:rsidP="00746480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</w:p>
          <w:p w:rsidR="001D759B" w:rsidRPr="00D72572" w:rsidRDefault="001D759B" w:rsidP="001C3CE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1D759B" w:rsidRPr="009C4E9F" w:rsidRDefault="001D759B" w:rsidP="001C3CE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  <w:r w:rsidR="009C4E9F" w:rsidRPr="009C4E9F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proofErr w:type="gramStart"/>
            <w:r w:rsidR="009C4E9F" w:rsidRPr="009C4E9F">
              <w:rPr>
                <w:rFonts w:ascii="Times New Roman" w:hAnsi="Times New Roman" w:cs="Times New Roman"/>
                <w:sz w:val="24"/>
                <w:szCs w:val="28"/>
              </w:rPr>
              <w:t>видео-ролика</w:t>
            </w:r>
            <w:proofErr w:type="spellEnd"/>
            <w:proofErr w:type="gramEnd"/>
            <w:r w:rsidR="009C4E9F" w:rsidRPr="009C4E9F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="009C4E9F">
              <w:rPr>
                <w:rFonts w:ascii="Times New Roman" w:hAnsi="Times New Roman" w:cs="Times New Roman"/>
                <w:sz w:val="24"/>
                <w:szCs w:val="28"/>
              </w:rPr>
              <w:t>Выполнение конспекта в тетради.</w:t>
            </w:r>
          </w:p>
          <w:p w:rsidR="009C4E9F" w:rsidRPr="00846CFC" w:rsidRDefault="001D759B" w:rsidP="001C3C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  <w:r w:rsidR="001530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9C4E9F">
              <w:rPr>
                <w:rFonts w:ascii="Times New Roman" w:hAnsi="Times New Roman" w:cs="Times New Roman"/>
                <w:i/>
                <w:sz w:val="24"/>
                <w:szCs w:val="28"/>
              </w:rPr>
              <w:t>Копирование образца по видео-уроку.</w:t>
            </w:r>
          </w:p>
          <w:p w:rsidR="001D759B" w:rsidRDefault="009C4E9F" w:rsidP="001C3CE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Акварель. Акварельная бумага. Формат – 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1D759B" w:rsidRPr="00C33408" w:rsidRDefault="001D759B" w:rsidP="001C3C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D759B" w:rsidRDefault="001D759B" w:rsidP="001C3CE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почту преподавателя</w:t>
            </w:r>
          </w:p>
          <w:p w:rsidR="001D759B" w:rsidRDefault="001D759B" w:rsidP="001C3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3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1D759B" w:rsidRPr="002A58BE" w:rsidRDefault="001D759B" w:rsidP="001C3C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1D759B" w:rsidRPr="002A58BE" w:rsidRDefault="001D759B" w:rsidP="001C3C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1D759B" w:rsidRDefault="001D759B" w:rsidP="001C3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9B" w:rsidRDefault="001D759B" w:rsidP="001C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 указать в «Теме» письма: </w:t>
            </w:r>
          </w:p>
          <w:p w:rsidR="001D759B" w:rsidRDefault="001D759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1D759B" w:rsidRDefault="001D759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1D759B" w:rsidRDefault="001D759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1D759B" w:rsidRPr="002A58BE" w:rsidRDefault="001D759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2A58BE">
              <w:rPr>
                <w:sz w:val="24"/>
                <w:szCs w:val="24"/>
              </w:rPr>
              <w:t>редмет</w:t>
            </w:r>
          </w:p>
        </w:tc>
      </w:tr>
      <w:tr w:rsidR="001D759B" w:rsidTr="001D759B">
        <w:trPr>
          <w:trHeight w:val="618"/>
        </w:trPr>
        <w:tc>
          <w:tcPr>
            <w:tcW w:w="1844" w:type="dxa"/>
          </w:tcPr>
          <w:p w:rsidR="001D759B" w:rsidRPr="00790BC8" w:rsidRDefault="001D759B" w:rsidP="001C3CEB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1" w:type="dxa"/>
          </w:tcPr>
          <w:p w:rsidR="001D759B" w:rsidRPr="00C33408" w:rsidRDefault="00FB181B" w:rsidP="001C3CE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«б»</w:t>
            </w:r>
          </w:p>
        </w:tc>
        <w:tc>
          <w:tcPr>
            <w:tcW w:w="1685" w:type="dxa"/>
          </w:tcPr>
          <w:p w:rsidR="00FB181B" w:rsidRDefault="00FB181B" w:rsidP="00FB181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09.04.2020</w:t>
            </w:r>
          </w:p>
          <w:p w:rsidR="001D759B" w:rsidRPr="00C33408" w:rsidRDefault="001D759B" w:rsidP="001C3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14257" w:rsidRDefault="00B14257" w:rsidP="00B1425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овощей. Работа «от пятна».</w:t>
            </w:r>
          </w:p>
          <w:p w:rsidR="00846CFC" w:rsidRDefault="00846CFC" w:rsidP="00B14257">
            <w:pPr>
              <w:spacing w:before="120"/>
              <w:jc w:val="both"/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Время: 3 урока.</w:t>
            </w:r>
          </w:p>
          <w:p w:rsidR="00B14257" w:rsidRDefault="00B14257" w:rsidP="00B14257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Просмотр видео мастер-класса известного московского акварелиста Сергея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Андрияки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. Подробный конспект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видео-материалу</w:t>
            </w:r>
            <w:proofErr w:type="spellEnd"/>
            <w:proofErr w:type="gramEnd"/>
            <w:r w:rsid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(можно в конце тетради по истории искусства или в альбоме для зарисовок).</w:t>
            </w:r>
          </w:p>
          <w:p w:rsidR="00846CFC" w:rsidRDefault="00846CFC" w:rsidP="00846CFC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Уроки рисования с Сергеем </w:t>
            </w:r>
            <w:proofErr w:type="spellStart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Андриякой</w:t>
            </w:r>
            <w:proofErr w:type="spellEnd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 "Овощи"</w:t>
            </w:r>
            <w:r>
              <w:t xml:space="preserve"> </w:t>
            </w:r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Видео.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</w:t>
            </w:r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[</w:t>
            </w:r>
            <w:proofErr w:type="spellStart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Электр</w:t>
            </w:r>
            <w:proofErr w:type="gramStart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.р</w:t>
            </w:r>
            <w:proofErr w:type="gramEnd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есурс</w:t>
            </w:r>
            <w:proofErr w:type="spellEnd"/>
            <w:r w:rsidRPr="00846CFC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] // URL:</w:t>
            </w:r>
          </w:p>
          <w:p w:rsidR="00846CFC" w:rsidRDefault="00846CFC" w:rsidP="00846CFC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hyperlink r:id="rId24" w:history="1">
              <w:r w:rsidRPr="00B273E9">
                <w:rPr>
                  <w:rStyle w:val="a5"/>
                  <w:rFonts w:ascii="Times New Roman" w:eastAsia="Times New Roman" w:hAnsi="Times New Roman"/>
                  <w:spacing w:val="-12"/>
                  <w:sz w:val="24"/>
                  <w:szCs w:val="28"/>
                </w:rPr>
                <w:t>https://tvkultura.ru/video/sho</w:t>
              </w:r>
              <w:r w:rsidRPr="00B273E9">
                <w:rPr>
                  <w:rStyle w:val="a5"/>
                  <w:rFonts w:ascii="Times New Roman" w:eastAsia="Times New Roman" w:hAnsi="Times New Roman"/>
                  <w:spacing w:val="-12"/>
                  <w:sz w:val="24"/>
                  <w:szCs w:val="28"/>
                </w:rPr>
                <w:t>w</w:t>
              </w:r>
              <w:r w:rsidRPr="00B273E9">
                <w:rPr>
                  <w:rStyle w:val="a5"/>
                  <w:rFonts w:ascii="Times New Roman" w:eastAsia="Times New Roman" w:hAnsi="Times New Roman"/>
                  <w:spacing w:val="-12"/>
                  <w:sz w:val="24"/>
                  <w:szCs w:val="28"/>
                </w:rPr>
                <w:t>/brand_id/22206/episode_id/958408/video_id/962881/viewtype/picture</w:t>
              </w:r>
            </w:hyperlink>
          </w:p>
          <w:p w:rsidR="00B14257" w:rsidRDefault="00B14257" w:rsidP="00B14257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Записать этапы и последовательность выполнения работы художником.</w:t>
            </w:r>
          </w:p>
          <w:p w:rsidR="00B14257" w:rsidRDefault="00B14257" w:rsidP="00B14257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Отличительные черты манеры акварельной живописи в данном уроке</w:t>
            </w:r>
          </w:p>
          <w:p w:rsidR="00B14257" w:rsidRDefault="00B14257" w:rsidP="00B14257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На что мастер обращает внимание?</w:t>
            </w:r>
          </w:p>
          <w:p w:rsidR="00B14257" w:rsidRDefault="00B14257" w:rsidP="00B14257">
            <w:pPr>
              <w:pStyle w:val="a6"/>
              <w:numPr>
                <w:ilvl w:val="0"/>
                <w:numId w:val="8"/>
              </w:num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Какие красочные смеси использует художник при написании натюрморта?</w:t>
            </w:r>
          </w:p>
          <w:p w:rsidR="00846CFC" w:rsidRPr="00846CFC" w:rsidRDefault="00846CFC" w:rsidP="00846CFC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  <w:u w:val="single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 xml:space="preserve">Самостоятельно составить аналогичный натюрморт и написать его </w:t>
            </w:r>
            <w:r w:rsidRPr="00846CFC">
              <w:rPr>
                <w:color w:val="000000"/>
                <w:spacing w:val="-12"/>
                <w:sz w:val="24"/>
                <w:szCs w:val="28"/>
                <w:u w:val="single"/>
              </w:rPr>
              <w:t>методом, предложенного художника.</w:t>
            </w:r>
            <w:r w:rsidR="0015305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15305C" w:rsidRPr="0015305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Акварель. Акварельная бумага. Формат – А3</w:t>
            </w:r>
          </w:p>
          <w:p w:rsidR="00846CFC" w:rsidRPr="00846CFC" w:rsidRDefault="00846CFC" w:rsidP="00846CFC">
            <w:pPr>
              <w:pStyle w:val="a6"/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 w:rsidRPr="00846CFC">
              <w:rPr>
                <w:b/>
                <w:color w:val="000000"/>
                <w:spacing w:val="-12"/>
                <w:sz w:val="24"/>
                <w:szCs w:val="28"/>
              </w:rPr>
              <w:t>1 урок</w:t>
            </w:r>
            <w:r>
              <w:rPr>
                <w:color w:val="000000"/>
                <w:spacing w:val="-12"/>
                <w:sz w:val="24"/>
                <w:szCs w:val="28"/>
              </w:rPr>
              <w:t xml:space="preserve"> – просмотр видео, выполнение конспекта.</w:t>
            </w:r>
          </w:p>
          <w:p w:rsidR="00846CFC" w:rsidRPr="00846CFC" w:rsidRDefault="00846CFC" w:rsidP="00846CFC">
            <w:pPr>
              <w:pStyle w:val="a6"/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 w:rsidRPr="00846CFC">
              <w:rPr>
                <w:b/>
                <w:color w:val="000000"/>
                <w:spacing w:val="-12"/>
                <w:sz w:val="24"/>
                <w:szCs w:val="28"/>
              </w:rPr>
              <w:t>2 урок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 – </w:t>
            </w:r>
            <w:r>
              <w:rPr>
                <w:color w:val="000000"/>
                <w:spacing w:val="-12"/>
                <w:sz w:val="24"/>
                <w:szCs w:val="28"/>
              </w:rPr>
              <w:t>составление натюрморта, начало работы над ним.</w:t>
            </w:r>
          </w:p>
          <w:p w:rsidR="00846CFC" w:rsidRDefault="00846CFC" w:rsidP="00846CFC">
            <w:pPr>
              <w:pStyle w:val="a6"/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 w:rsidRPr="00846CFC">
              <w:rPr>
                <w:b/>
                <w:color w:val="000000"/>
                <w:spacing w:val="-12"/>
                <w:sz w:val="24"/>
                <w:szCs w:val="28"/>
              </w:rPr>
              <w:t>3 урок</w:t>
            </w:r>
            <w:r>
              <w:rPr>
                <w:b/>
                <w:color w:val="000000"/>
                <w:spacing w:val="-12"/>
                <w:sz w:val="24"/>
                <w:szCs w:val="28"/>
              </w:rPr>
              <w:t xml:space="preserve"> – </w:t>
            </w:r>
            <w:r w:rsidRPr="00846CFC">
              <w:rPr>
                <w:color w:val="000000"/>
                <w:spacing w:val="-12"/>
                <w:sz w:val="24"/>
                <w:szCs w:val="28"/>
              </w:rPr>
              <w:t>завершение этюда.</w:t>
            </w:r>
          </w:p>
          <w:p w:rsidR="00846CFC" w:rsidRPr="00846CFC" w:rsidRDefault="00846CFC" w:rsidP="00846CFC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</w:p>
          <w:p w:rsidR="00846CFC" w:rsidRPr="00846CFC" w:rsidRDefault="00846CFC" w:rsidP="00846CFC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  <w:r>
              <w:rPr>
                <w:color w:val="000000"/>
                <w:spacing w:val="-12"/>
                <w:sz w:val="24"/>
                <w:szCs w:val="28"/>
              </w:rPr>
              <w:t>Прислать на почту преподавателя фото конспекта и получившегося этюда.</w:t>
            </w:r>
          </w:p>
          <w:p w:rsidR="00B14257" w:rsidRPr="00B14257" w:rsidRDefault="00B14257" w:rsidP="00B14257">
            <w:pPr>
              <w:spacing w:before="120"/>
              <w:jc w:val="both"/>
              <w:rPr>
                <w:color w:val="000000"/>
                <w:spacing w:val="-12"/>
                <w:sz w:val="24"/>
                <w:szCs w:val="28"/>
              </w:rPr>
            </w:pPr>
          </w:p>
          <w:p w:rsidR="001D759B" w:rsidRPr="0085390C" w:rsidRDefault="001D759B" w:rsidP="001C3CE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1C3CEB" w:rsidRDefault="001C3CEB" w:rsidP="001C3CE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почту преподавателя</w:t>
            </w:r>
          </w:p>
          <w:p w:rsidR="001C3CEB" w:rsidRDefault="001C3CEB" w:rsidP="001C3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1C3CEB" w:rsidRPr="002A58BE" w:rsidRDefault="001C3CEB" w:rsidP="001C3C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1C3CEB" w:rsidRPr="002A58BE" w:rsidRDefault="001C3CEB" w:rsidP="001C3CE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1C3CEB" w:rsidRDefault="001C3CEB" w:rsidP="001C3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EB" w:rsidRDefault="001C3CEB" w:rsidP="001C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1C3CEB" w:rsidRDefault="001C3CE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1C3CEB" w:rsidRDefault="001C3CEB" w:rsidP="001C3CEB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6B512C" w:rsidRDefault="001C3CEB" w:rsidP="006B512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1D759B" w:rsidRPr="006B512C" w:rsidRDefault="001C3CEB" w:rsidP="006B512C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512C">
              <w:rPr>
                <w:sz w:val="24"/>
                <w:szCs w:val="24"/>
              </w:rPr>
              <w:t>Предмет</w:t>
            </w:r>
          </w:p>
        </w:tc>
      </w:tr>
    </w:tbl>
    <w:p w:rsidR="00A84651" w:rsidRDefault="00A84651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6B512C" w:rsidRDefault="006B512C" w:rsidP="00A84651">
      <w:pPr>
        <w:jc w:val="center"/>
        <w:rPr>
          <w:rFonts w:ascii="Times New Roman" w:hAnsi="Times New Roman" w:cs="Times New Roman"/>
          <w:b/>
          <w:sz w:val="28"/>
        </w:rPr>
      </w:pPr>
    </w:p>
    <w:p w:rsidR="006B512C" w:rsidRPr="006950ED" w:rsidRDefault="006B512C" w:rsidP="006950ED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День недели: Пятница</w:t>
      </w:r>
    </w:p>
    <w:p w:rsidR="006B512C" w:rsidRDefault="006B512C" w:rsidP="00A8465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971"/>
        <w:gridCol w:w="1685"/>
        <w:gridCol w:w="8259"/>
        <w:gridCol w:w="2835"/>
      </w:tblGrid>
      <w:tr w:rsidR="006B512C" w:rsidTr="00FA112D">
        <w:tc>
          <w:tcPr>
            <w:tcW w:w="1844" w:type="dxa"/>
            <w:vAlign w:val="center"/>
          </w:tcPr>
          <w:p w:rsidR="006B512C" w:rsidRPr="00072BAE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71" w:type="dxa"/>
            <w:vAlign w:val="center"/>
          </w:tcPr>
          <w:p w:rsidR="006B512C" w:rsidRPr="00072BAE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6B512C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B512C" w:rsidRPr="00790BC8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6B512C" w:rsidRPr="00072BAE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6B512C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6B512C" w:rsidRPr="00072BAE" w:rsidRDefault="006B512C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B512C" w:rsidTr="00FA112D">
        <w:tc>
          <w:tcPr>
            <w:tcW w:w="1844" w:type="dxa"/>
          </w:tcPr>
          <w:p w:rsidR="006B512C" w:rsidRPr="00790BC8" w:rsidRDefault="00846CFC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971" w:type="dxa"/>
          </w:tcPr>
          <w:p w:rsidR="006B512C" w:rsidRPr="00C33408" w:rsidRDefault="00F542AE" w:rsidP="00F542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B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B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685" w:type="dxa"/>
          </w:tcPr>
          <w:p w:rsidR="006B512C" w:rsidRDefault="006B512C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6B512C" w:rsidRPr="00C33408" w:rsidRDefault="006B512C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F542AE" w:rsidRDefault="006B512C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F542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Графический этюд простого натюрморта.</w:t>
            </w:r>
          </w:p>
          <w:p w:rsidR="00F542AE" w:rsidRDefault="00F542AE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урока.</w:t>
            </w:r>
          </w:p>
          <w:p w:rsidR="006B512C" w:rsidRDefault="006B512C" w:rsidP="00FA112D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</w:t>
            </w:r>
            <w:r w:rsidR="009B076B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Освоение навыков передачи объема в рисунке с помощью тона.</w:t>
            </w:r>
          </w:p>
          <w:p w:rsidR="006B512C" w:rsidRPr="00D72572" w:rsidRDefault="00D35CAF" w:rsidP="00FA112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118110</wp:posOffset>
                  </wp:positionV>
                  <wp:extent cx="2209800" cy="2809875"/>
                  <wp:effectExtent l="19050" t="0" r="0" b="0"/>
                  <wp:wrapSquare wrapText="bothSides"/>
                  <wp:docPr id="7" name="Рисунок 3" descr="D:\Documents and Settings\Администратор\Мои документы\рисование с детьми\дистанционка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Администратор\Мои документы\рисование с детьми\дистанционка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512C" w:rsidRPr="00115683" w:rsidRDefault="006B512C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9B076B" w:rsidRPr="00D35CAF" w:rsidRDefault="006B512C" w:rsidP="009B076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  <w:lang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</w:t>
            </w:r>
            <w:r w:rsidR="009B076B">
              <w:rPr>
                <w:rFonts w:ascii="Times New Roman" w:hAnsi="Times New Roman" w:cs="Times New Roman"/>
                <w:i/>
                <w:sz w:val="24"/>
                <w:szCs w:val="28"/>
              </w:rPr>
              <w:t>составить</w:t>
            </w:r>
            <w:r w:rsidR="00D35CA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натюрморт из 3 предметов, аналогично фото.</w:t>
            </w:r>
            <w:r w:rsidR="00D35CAF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6B512C" w:rsidRPr="00D35CAF" w:rsidRDefault="00D35CAF" w:rsidP="00FA1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п</w:t>
            </w:r>
            <w:r w:rsidR="006950ED">
              <w:rPr>
                <w:rFonts w:ascii="Times New Roman" w:hAnsi="Times New Roman" w:cs="Times New Roman"/>
                <w:sz w:val="24"/>
                <w:szCs w:val="28"/>
              </w:rPr>
              <w:t xml:space="preserve">редварительный набросок, </w:t>
            </w:r>
            <w:proofErr w:type="spellStart"/>
            <w:r w:rsidR="006950ED">
              <w:rPr>
                <w:rFonts w:ascii="Times New Roman" w:hAnsi="Times New Roman" w:cs="Times New Roman"/>
                <w:sz w:val="24"/>
                <w:szCs w:val="28"/>
              </w:rPr>
              <w:t>закомпо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предметы в листе. </w:t>
            </w:r>
          </w:p>
          <w:p w:rsidR="006B512C" w:rsidRDefault="006B512C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D35CAF" w:rsidRPr="00115683" w:rsidRDefault="00D35CAF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Выполнить этюд в тоне, используя графитный карандаш.</w:t>
            </w:r>
          </w:p>
          <w:p w:rsidR="006B512C" w:rsidRDefault="006B512C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B512C" w:rsidRDefault="006B512C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B512C" w:rsidRPr="00C33408" w:rsidRDefault="006B512C" w:rsidP="00FA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12C" w:rsidRDefault="006B512C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почту преподавателя</w:t>
            </w:r>
          </w:p>
          <w:p w:rsidR="006B512C" w:rsidRDefault="006B512C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6B512C" w:rsidRPr="002A58BE" w:rsidRDefault="006B512C" w:rsidP="00FA1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6B512C" w:rsidRPr="002A58BE" w:rsidRDefault="006B512C" w:rsidP="00FA11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6B512C" w:rsidRDefault="006B512C" w:rsidP="00FA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2C" w:rsidRDefault="006B512C" w:rsidP="00F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6B512C" w:rsidRPr="002A58BE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2A58BE">
              <w:rPr>
                <w:sz w:val="24"/>
                <w:szCs w:val="24"/>
              </w:rPr>
              <w:t>редмет</w:t>
            </w:r>
          </w:p>
        </w:tc>
      </w:tr>
      <w:tr w:rsidR="006B512C" w:rsidTr="00FA112D">
        <w:trPr>
          <w:trHeight w:val="618"/>
        </w:trPr>
        <w:tc>
          <w:tcPr>
            <w:tcW w:w="1844" w:type="dxa"/>
          </w:tcPr>
          <w:p w:rsidR="006B512C" w:rsidRPr="00790BC8" w:rsidRDefault="00846CFC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</w:p>
        </w:tc>
        <w:tc>
          <w:tcPr>
            <w:tcW w:w="971" w:type="dxa"/>
          </w:tcPr>
          <w:p w:rsidR="006B512C" w:rsidRPr="00C33408" w:rsidRDefault="00846CFC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«б»</w:t>
            </w:r>
          </w:p>
        </w:tc>
        <w:tc>
          <w:tcPr>
            <w:tcW w:w="1685" w:type="dxa"/>
          </w:tcPr>
          <w:p w:rsidR="006B512C" w:rsidRDefault="006B512C" w:rsidP="006B512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6B512C" w:rsidRPr="00C33408" w:rsidRDefault="006B512C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F542AE" w:rsidRDefault="00846CFC" w:rsidP="00846CFC">
            <w:pPr>
              <w:spacing w:before="120"/>
              <w:jc w:val="both"/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Pr="009454B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Наброски по памяти отдельных предметов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4 урока.</w:t>
            </w:r>
            <w:r>
              <w:t xml:space="preserve"> </w:t>
            </w:r>
          </w:p>
          <w:p w:rsidR="00F542AE" w:rsidRDefault="00F542AE" w:rsidP="00846CFC">
            <w:pPr>
              <w:spacing w:before="120"/>
              <w:jc w:val="both"/>
            </w:pPr>
            <w:r w:rsidRPr="00F24F83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8"/>
              </w:rPr>
              <w:t>Цели, задачи: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Наброски 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цилиндрических 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предметов быта  по памяти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</w:t>
            </w:r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 xml:space="preserve"> Развитие зрительной памяти и выработка глазомера. Закрепление навыков рисования окружности в перспективе. Формат А</w:t>
            </w:r>
            <w:proofErr w:type="gramStart"/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4</w:t>
            </w:r>
            <w:proofErr w:type="gramEnd"/>
            <w:r w:rsidRPr="00F24F83"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. Материал – графитный карандаш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8"/>
              </w:rPr>
              <w:t>, тушь, гелиевая ручка</w:t>
            </w:r>
          </w:p>
          <w:p w:rsidR="00846CFC" w:rsidRPr="00F542AE" w:rsidRDefault="00846CFC" w:rsidP="00846CFC">
            <w:pPr>
              <w:spacing w:before="120"/>
              <w:jc w:val="both"/>
              <w:rPr>
                <w:sz w:val="24"/>
                <w:szCs w:val="24"/>
                <w:u w:val="single"/>
              </w:rPr>
            </w:pPr>
            <w:r w:rsidRPr="00F542AE">
              <w:rPr>
                <w:sz w:val="24"/>
                <w:szCs w:val="24"/>
                <w:u w:val="single"/>
              </w:rPr>
              <w:t>Продолжение темы</w:t>
            </w:r>
            <w:r w:rsidR="00F542AE" w:rsidRPr="00F542AE">
              <w:rPr>
                <w:sz w:val="24"/>
                <w:szCs w:val="24"/>
                <w:u w:val="single"/>
              </w:rPr>
              <w:t xml:space="preserve">, </w:t>
            </w:r>
            <w:r w:rsidRPr="00F542AE">
              <w:rPr>
                <w:sz w:val="24"/>
                <w:szCs w:val="24"/>
                <w:u w:val="single"/>
              </w:rPr>
              <w:t xml:space="preserve">начатой 7 апреля. </w:t>
            </w:r>
          </w:p>
          <w:p w:rsidR="00F542AE" w:rsidRDefault="00F542AE" w:rsidP="00F542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</w:p>
          <w:p w:rsidR="00F542AE" w:rsidRPr="00115683" w:rsidRDefault="00F542AE" w:rsidP="00F542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542AE">
              <w:rPr>
                <w:rFonts w:ascii="Times New Roman" w:hAnsi="Times New Roman" w:cs="Times New Roman"/>
                <w:sz w:val="24"/>
                <w:szCs w:val="28"/>
              </w:rPr>
              <w:t>Составление натюрморта из 3 предметов цилиндрической формы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F542AE" w:rsidRDefault="00F542AE" w:rsidP="00F542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течение 40 минут сделать </w:t>
            </w:r>
            <w:r w:rsidRPr="00B83C4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наброс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по следующему принципу; учащийся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ставит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натюрморт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несколько минут визуально анализирует его, (определяет пропорции,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соотношение  предметов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 с другом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особенности формы, характерные детали), затем ученик поворачивается к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натюрморту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спиной и по памяти выполняет его изображение на альбомном листе.</w:t>
            </w:r>
          </w:p>
          <w:p w:rsidR="00F542AE" w:rsidRPr="00B83C4A" w:rsidRDefault="00F542AE" w:rsidP="00F542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B83C4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ЛИНЕЙНЫЙ РИСУНОК С КОНСТРУКТИВНЫМ ПОСТРОЕНИЕМ!!!</w:t>
            </w:r>
          </w:p>
          <w:p w:rsidR="00F542AE" w:rsidRPr="00115683" w:rsidRDefault="00F542AE" w:rsidP="00F542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 урок.</w:t>
            </w:r>
          </w:p>
          <w:p w:rsidR="00F542AE" w:rsidRDefault="00F542AE" w:rsidP="00F542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Продолжение работы. Изображение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этого же натюрморта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альбомн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 аналогичной схеме.</w:t>
            </w:r>
          </w:p>
          <w:p w:rsidR="00F542AE" w:rsidRPr="00846CFC" w:rsidRDefault="00F542AE" w:rsidP="00F542A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ТОНАЛЬНЫЙ РИСУНОК СО </w:t>
            </w:r>
            <w:proofErr w:type="spellStart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СВЕТО</w:t>
            </w:r>
            <w:proofErr w:type="spellEnd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</w:t>
            </w:r>
            <w:proofErr w:type="gramStart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-Т</w:t>
            </w:r>
            <w:proofErr w:type="gramEnd"/>
            <w:r w:rsidRPr="00083DD4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ЕНЕВОЙ МОДЕЛИРОВКОЙ</w:t>
            </w:r>
          </w:p>
          <w:p w:rsidR="00846CFC" w:rsidRDefault="00846CFC" w:rsidP="00846CFC">
            <w:pPr>
              <w:spacing w:before="120"/>
              <w:jc w:val="both"/>
            </w:pPr>
          </w:p>
          <w:p w:rsidR="006B512C" w:rsidRPr="0085390C" w:rsidRDefault="006B512C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6B512C" w:rsidRDefault="006B512C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почту преподавателя</w:t>
            </w:r>
          </w:p>
          <w:p w:rsidR="006B512C" w:rsidRDefault="006B512C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8" w:history="1">
              <w:r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svyatay-tatiana-nt@yandex.ru</w:t>
              </w:r>
            </w:hyperlink>
          </w:p>
          <w:p w:rsidR="006B512C" w:rsidRPr="002A58BE" w:rsidRDefault="006B512C" w:rsidP="00FA1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BE">
              <w:rPr>
                <w:rFonts w:ascii="Times New Roman" w:hAnsi="Times New Roman" w:cs="Times New Roman"/>
                <w:i/>
                <w:sz w:val="24"/>
                <w:szCs w:val="24"/>
              </w:rPr>
              <w:t>(Власова У.Е)</w:t>
            </w:r>
          </w:p>
          <w:p w:rsidR="006B512C" w:rsidRPr="002A58BE" w:rsidRDefault="006B512C" w:rsidP="00FA11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 позднее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</w:t>
            </w:r>
            <w:r w:rsidRPr="002A58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АПРЕЛЯ</w:t>
            </w:r>
          </w:p>
          <w:p w:rsidR="006B512C" w:rsidRDefault="006B512C" w:rsidP="00FA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12C" w:rsidRDefault="006B512C" w:rsidP="00F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указать в «Теме» письма: 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Фамилия</w:t>
            </w:r>
          </w:p>
          <w:p w:rsid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</w:p>
          <w:p w:rsidR="006B512C" w:rsidRPr="006B512C" w:rsidRDefault="006B512C" w:rsidP="00FA112D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512C">
              <w:rPr>
                <w:sz w:val="24"/>
                <w:szCs w:val="24"/>
              </w:rPr>
              <w:t>Предмет</w:t>
            </w:r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6C3"/>
    <w:multiLevelType w:val="hybridMultilevel"/>
    <w:tmpl w:val="8024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D87845"/>
    <w:multiLevelType w:val="hybridMultilevel"/>
    <w:tmpl w:val="7308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5">
    <w:nsid w:val="68C64289"/>
    <w:multiLevelType w:val="hybridMultilevel"/>
    <w:tmpl w:val="9BDE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24336"/>
    <w:multiLevelType w:val="hybridMultilevel"/>
    <w:tmpl w:val="8A4C14AC"/>
    <w:lvl w:ilvl="0" w:tplc="1FFAF9E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60958"/>
    <w:rsid w:val="00072BAE"/>
    <w:rsid w:val="00075990"/>
    <w:rsid w:val="00083DD4"/>
    <w:rsid w:val="00087941"/>
    <w:rsid w:val="000A01D5"/>
    <w:rsid w:val="000A354F"/>
    <w:rsid w:val="000C349A"/>
    <w:rsid w:val="000D1E64"/>
    <w:rsid w:val="000D712D"/>
    <w:rsid w:val="00115683"/>
    <w:rsid w:val="00115B01"/>
    <w:rsid w:val="00115CCB"/>
    <w:rsid w:val="00151292"/>
    <w:rsid w:val="0015305C"/>
    <w:rsid w:val="001635B1"/>
    <w:rsid w:val="001911B7"/>
    <w:rsid w:val="001B1D92"/>
    <w:rsid w:val="001B25D5"/>
    <w:rsid w:val="001B4A86"/>
    <w:rsid w:val="001B50BF"/>
    <w:rsid w:val="001C3CEB"/>
    <w:rsid w:val="001D759B"/>
    <w:rsid w:val="001E7CC5"/>
    <w:rsid w:val="001F6E74"/>
    <w:rsid w:val="002333A9"/>
    <w:rsid w:val="00253192"/>
    <w:rsid w:val="002739E2"/>
    <w:rsid w:val="002A58BE"/>
    <w:rsid w:val="002B7569"/>
    <w:rsid w:val="002E746F"/>
    <w:rsid w:val="002F6328"/>
    <w:rsid w:val="003038FA"/>
    <w:rsid w:val="00346D88"/>
    <w:rsid w:val="00373D0F"/>
    <w:rsid w:val="0038679B"/>
    <w:rsid w:val="003A7059"/>
    <w:rsid w:val="003E2810"/>
    <w:rsid w:val="004042EC"/>
    <w:rsid w:val="004074F6"/>
    <w:rsid w:val="0043414B"/>
    <w:rsid w:val="0043657E"/>
    <w:rsid w:val="00456A90"/>
    <w:rsid w:val="004A1446"/>
    <w:rsid w:val="004F726A"/>
    <w:rsid w:val="005069D4"/>
    <w:rsid w:val="0052764E"/>
    <w:rsid w:val="00554396"/>
    <w:rsid w:val="00554748"/>
    <w:rsid w:val="005929C9"/>
    <w:rsid w:val="00593F3D"/>
    <w:rsid w:val="005961B2"/>
    <w:rsid w:val="005A7A46"/>
    <w:rsid w:val="005B4A8F"/>
    <w:rsid w:val="005E68D9"/>
    <w:rsid w:val="00612C28"/>
    <w:rsid w:val="00623B5E"/>
    <w:rsid w:val="00660ACA"/>
    <w:rsid w:val="006825CA"/>
    <w:rsid w:val="0068356F"/>
    <w:rsid w:val="006950ED"/>
    <w:rsid w:val="006B512C"/>
    <w:rsid w:val="006C35CB"/>
    <w:rsid w:val="00714CC1"/>
    <w:rsid w:val="00720B0B"/>
    <w:rsid w:val="00731D14"/>
    <w:rsid w:val="007408FB"/>
    <w:rsid w:val="00743B12"/>
    <w:rsid w:val="00746480"/>
    <w:rsid w:val="00763AA6"/>
    <w:rsid w:val="00790BC8"/>
    <w:rsid w:val="007D2200"/>
    <w:rsid w:val="007F2700"/>
    <w:rsid w:val="00837C76"/>
    <w:rsid w:val="00846CFC"/>
    <w:rsid w:val="0085390C"/>
    <w:rsid w:val="008C638C"/>
    <w:rsid w:val="00900F31"/>
    <w:rsid w:val="00920D33"/>
    <w:rsid w:val="009454B9"/>
    <w:rsid w:val="00950F0B"/>
    <w:rsid w:val="009629BF"/>
    <w:rsid w:val="00987E22"/>
    <w:rsid w:val="009B076B"/>
    <w:rsid w:val="009C4E9F"/>
    <w:rsid w:val="009F406D"/>
    <w:rsid w:val="00A0624A"/>
    <w:rsid w:val="00A2789B"/>
    <w:rsid w:val="00A84651"/>
    <w:rsid w:val="00A90711"/>
    <w:rsid w:val="00B14257"/>
    <w:rsid w:val="00B8307C"/>
    <w:rsid w:val="00B83C4A"/>
    <w:rsid w:val="00B951F3"/>
    <w:rsid w:val="00BF4C17"/>
    <w:rsid w:val="00C07640"/>
    <w:rsid w:val="00C10301"/>
    <w:rsid w:val="00C1501E"/>
    <w:rsid w:val="00C33408"/>
    <w:rsid w:val="00C53409"/>
    <w:rsid w:val="00C61E03"/>
    <w:rsid w:val="00C73241"/>
    <w:rsid w:val="00CA453D"/>
    <w:rsid w:val="00CA63CD"/>
    <w:rsid w:val="00CC712D"/>
    <w:rsid w:val="00CF4BC2"/>
    <w:rsid w:val="00D0080E"/>
    <w:rsid w:val="00D00895"/>
    <w:rsid w:val="00D14C16"/>
    <w:rsid w:val="00D35CAF"/>
    <w:rsid w:val="00D532EC"/>
    <w:rsid w:val="00D72572"/>
    <w:rsid w:val="00D75C04"/>
    <w:rsid w:val="00D95035"/>
    <w:rsid w:val="00DB265E"/>
    <w:rsid w:val="00E374A0"/>
    <w:rsid w:val="00E41507"/>
    <w:rsid w:val="00E42583"/>
    <w:rsid w:val="00E45CB4"/>
    <w:rsid w:val="00E54CD8"/>
    <w:rsid w:val="00E92B10"/>
    <w:rsid w:val="00EC74BE"/>
    <w:rsid w:val="00EE342D"/>
    <w:rsid w:val="00EE77B0"/>
    <w:rsid w:val="00EF1CA1"/>
    <w:rsid w:val="00F24F83"/>
    <w:rsid w:val="00F542AE"/>
    <w:rsid w:val="00F563FD"/>
    <w:rsid w:val="00FB181B"/>
    <w:rsid w:val="00FC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dmg2pt_aM&amp;feature=emb_title" TargetMode="External"/><Relationship Id="rId13" Type="http://schemas.openxmlformats.org/officeDocument/2006/relationships/hyperlink" Target="https://yadi.sk/i/A9o-z9bIdMORrQ" TargetMode="External"/><Relationship Id="rId18" Type="http://schemas.openxmlformats.org/officeDocument/2006/relationships/hyperlink" Target="http://artyx.ru/books/item/f00/s00/z0000019/st004.shtml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mailto:svyatay-tatiana-nt@yandex.ru" TargetMode="External"/><Relationship Id="rId7" Type="http://schemas.openxmlformats.org/officeDocument/2006/relationships/hyperlink" Target="http://iskusstvu.ru/electronnoe_uchebnoe_posobie/10_3_impressionizm_postimpressionizm.html" TargetMode="External"/><Relationship Id="rId12" Type="http://schemas.openxmlformats.org/officeDocument/2006/relationships/hyperlink" Target="mailto:svyatay-tatiana-nt@yandex.ru" TargetMode="External"/><Relationship Id="rId17" Type="http://schemas.openxmlformats.org/officeDocument/2006/relationships/hyperlink" Target="mailto:svyatay-tatiana-nt@yandex.ru" TargetMode="External"/><Relationship Id="rId25" Type="http://schemas.openxmlformats.org/officeDocument/2006/relationships/hyperlink" Target="mailto:svyatay-tatiana-n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-mjRQrd-F4QPhQ" TargetMode="External"/><Relationship Id="rId20" Type="http://schemas.openxmlformats.org/officeDocument/2006/relationships/hyperlink" Target="https://www.youtube.com/watch?v=mmdmg2pt_aM&amp;feature=emb_tit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yx.ru/books/item/f00/s00/z0000019/st004.shtml" TargetMode="External"/><Relationship Id="rId11" Type="http://schemas.openxmlformats.org/officeDocument/2006/relationships/hyperlink" Target="https://www.youtube.com/watch?v=WQIU87scl2g&amp;feature=emb_logo" TargetMode="External"/><Relationship Id="rId24" Type="http://schemas.openxmlformats.org/officeDocument/2006/relationships/hyperlink" Target="https://tvkultura.ru/video/show/brand_id/22206/episode_id/958408/video_id/962881/viewtype/picture" TargetMode="External"/><Relationship Id="rId5" Type="http://schemas.openxmlformats.org/officeDocument/2006/relationships/hyperlink" Target="mailto:svyatay-tatiana-nt@yandex.ru" TargetMode="External"/><Relationship Id="rId15" Type="http://schemas.openxmlformats.org/officeDocument/2006/relationships/hyperlink" Target="https://www.taitoroberto.com/images/mappe/retro-antica-roma-dettaglio.gif" TargetMode="External"/><Relationship Id="rId23" Type="http://schemas.openxmlformats.org/officeDocument/2006/relationships/hyperlink" Target="mailto:svyatay-tatiana-nt@yandex.ru" TargetMode="External"/><Relationship Id="rId28" Type="http://schemas.openxmlformats.org/officeDocument/2006/relationships/hyperlink" Target="mailto:svyatay-tatiana-nt@yandex.ru" TargetMode="External"/><Relationship Id="rId10" Type="http://schemas.openxmlformats.org/officeDocument/2006/relationships/hyperlink" Target="https://www.culture.ru/s/vopros/peredvizhniki/" TargetMode="External"/><Relationship Id="rId19" Type="http://schemas.openxmlformats.org/officeDocument/2006/relationships/hyperlink" Target="http://iskusstvu.ru/electronnoe_uchebnoe_posobie/10_3_impressionizm_postimpressionizm.htm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vyatay-tatiana-nt@yandex.ru" TargetMode="External"/><Relationship Id="rId14" Type="http://schemas.openxmlformats.org/officeDocument/2006/relationships/hyperlink" Target="https://www.il-colosseo.it/images/fori-mappa-sopraintendenza.jpg" TargetMode="External"/><Relationship Id="rId22" Type="http://schemas.openxmlformats.org/officeDocument/2006/relationships/hyperlink" Target="https://vk.com/video-61128184_166780077" TargetMode="External"/><Relationship Id="rId27" Type="http://schemas.openxmlformats.org/officeDocument/2006/relationships/hyperlink" Target="mailto:svyatay-tatiana-nt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22</cp:revision>
  <dcterms:created xsi:type="dcterms:W3CDTF">2020-04-05T04:27:00Z</dcterms:created>
  <dcterms:modified xsi:type="dcterms:W3CDTF">2020-04-07T05:38:00Z</dcterms:modified>
</cp:coreProperties>
</file>